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2882" w14:textId="072F7931" w:rsidR="007C5A10" w:rsidRPr="00AB3016" w:rsidRDefault="00DD2B95" w:rsidP="00493AA9">
      <w:pPr>
        <w:rPr>
          <w:rFonts w:ascii="Alegreya Sans" w:hAnsi="Alegreya Sans"/>
          <w:sz w:val="18"/>
          <w:highlight w:val="yellow"/>
        </w:rPr>
      </w:pPr>
      <w:r w:rsidRPr="00AB3016">
        <w:rPr>
          <w:rFonts w:ascii="Alegreya Sans" w:hAnsi="Alegreya Sans"/>
          <w:noProof/>
          <w:sz w:val="18"/>
        </w:rPr>
        <w:drawing>
          <wp:inline distT="0" distB="0" distL="0" distR="0" wp14:anchorId="70BB5130" wp14:editId="7E6F196D">
            <wp:extent cx="2089150"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150" cy="609600"/>
                    </a:xfrm>
                    <a:prstGeom prst="rect">
                      <a:avLst/>
                    </a:prstGeom>
                    <a:noFill/>
                    <a:ln>
                      <a:noFill/>
                    </a:ln>
                  </pic:spPr>
                </pic:pic>
              </a:graphicData>
            </a:graphic>
          </wp:inline>
        </w:drawing>
      </w:r>
    </w:p>
    <w:p w14:paraId="6D71CC5B" w14:textId="77777777" w:rsidR="00ED5C42" w:rsidRPr="00AB3016" w:rsidRDefault="00176FE2" w:rsidP="00176FE2">
      <w:pPr>
        <w:jc w:val="center"/>
        <w:rPr>
          <w:rFonts w:ascii="Alegreya Sans" w:hAnsi="Alegreya Sans"/>
          <w:b/>
        </w:rPr>
      </w:pPr>
      <w:r w:rsidRPr="00AB3016">
        <w:rPr>
          <w:rFonts w:ascii="Alegreya Sans" w:hAnsi="Alegreya Sans"/>
          <w:b/>
        </w:rPr>
        <w:t>LETTER OF AGREEMENT</w:t>
      </w:r>
    </w:p>
    <w:p w14:paraId="41B9A3B0" w14:textId="26A49829" w:rsidR="00820906" w:rsidRPr="00AB3016" w:rsidRDefault="00820906" w:rsidP="00493AA9">
      <w:pPr>
        <w:rPr>
          <w:rFonts w:ascii="Alegreya Sans" w:hAnsi="Alegreya Sans"/>
          <w:sz w:val="18"/>
          <w:szCs w:val="18"/>
        </w:rPr>
      </w:pPr>
      <w:r w:rsidRPr="00C9296B">
        <w:rPr>
          <w:rFonts w:ascii="Alegreya Sans" w:hAnsi="Alegreya Sans"/>
          <w:sz w:val="18"/>
          <w:szCs w:val="18"/>
        </w:rPr>
        <w:t xml:space="preserve">The </w:t>
      </w:r>
      <w:r w:rsidRPr="00C9296B">
        <w:rPr>
          <w:rFonts w:ascii="Alegreya Sans" w:hAnsi="Alegreya Sans"/>
          <w:b/>
          <w:sz w:val="18"/>
          <w:szCs w:val="18"/>
        </w:rPr>
        <w:t>American Academy of Pediatrics (AAP)</w:t>
      </w:r>
      <w:r w:rsidRPr="00C9296B">
        <w:rPr>
          <w:rFonts w:ascii="Alegreya Sans" w:hAnsi="Alegreya Sans"/>
          <w:sz w:val="18"/>
          <w:szCs w:val="18"/>
        </w:rPr>
        <w:t xml:space="preserve">, the accredited provider, has outlined in this written agreement the terms, </w:t>
      </w:r>
      <w:r w:rsidR="00493AA9" w:rsidRPr="00C9296B">
        <w:rPr>
          <w:rFonts w:ascii="Alegreya Sans" w:hAnsi="Alegreya Sans"/>
          <w:sz w:val="18"/>
          <w:szCs w:val="18"/>
        </w:rPr>
        <w:t>conditions</w:t>
      </w:r>
      <w:r w:rsidRPr="00C9296B">
        <w:rPr>
          <w:rFonts w:ascii="Alegreya Sans" w:hAnsi="Alegreya Sans"/>
          <w:sz w:val="18"/>
          <w:szCs w:val="18"/>
        </w:rPr>
        <w:t>,</w:t>
      </w:r>
      <w:r w:rsidR="00493AA9" w:rsidRPr="00C9296B">
        <w:rPr>
          <w:rFonts w:ascii="Alegreya Sans" w:hAnsi="Alegreya Sans"/>
          <w:sz w:val="18"/>
          <w:szCs w:val="18"/>
        </w:rPr>
        <w:t xml:space="preserve"> and purposes of </w:t>
      </w:r>
      <w:r w:rsidR="001B053D" w:rsidRPr="00C9296B">
        <w:rPr>
          <w:rFonts w:ascii="Alegreya Sans" w:hAnsi="Alegreya Sans"/>
          <w:sz w:val="18"/>
          <w:szCs w:val="18"/>
        </w:rPr>
        <w:t xml:space="preserve">support from ineligible companies </w:t>
      </w:r>
      <w:r w:rsidRPr="00C9296B">
        <w:rPr>
          <w:rFonts w:ascii="Alegreya Sans" w:hAnsi="Alegreya Sans"/>
          <w:sz w:val="18"/>
          <w:szCs w:val="18"/>
        </w:rPr>
        <w:t>for its continuing</w:t>
      </w:r>
      <w:r w:rsidR="00C9296B" w:rsidRPr="00C9296B">
        <w:rPr>
          <w:rFonts w:ascii="Alegreya Sans" w:hAnsi="Alegreya Sans"/>
          <w:sz w:val="18"/>
          <w:szCs w:val="18"/>
        </w:rPr>
        <w:t xml:space="preserve"> medical </w:t>
      </w:r>
      <w:r w:rsidRPr="00C9296B">
        <w:rPr>
          <w:rFonts w:ascii="Alegreya Sans" w:hAnsi="Alegreya Sans"/>
          <w:sz w:val="18"/>
          <w:szCs w:val="18"/>
        </w:rPr>
        <w:t>educatio</w:t>
      </w:r>
      <w:r w:rsidR="00C9296B" w:rsidRPr="00C9296B">
        <w:rPr>
          <w:rFonts w:ascii="Alegreya Sans" w:hAnsi="Alegreya Sans"/>
          <w:sz w:val="18"/>
          <w:szCs w:val="18"/>
        </w:rPr>
        <w:t xml:space="preserve">n (CME) </w:t>
      </w:r>
      <w:r w:rsidRPr="00C9296B">
        <w:rPr>
          <w:rFonts w:ascii="Alegreya Sans" w:hAnsi="Alegreya Sans"/>
          <w:sz w:val="18"/>
          <w:szCs w:val="18"/>
        </w:rPr>
        <w:t xml:space="preserve">activities.  </w:t>
      </w:r>
      <w:r w:rsidR="00683B7B" w:rsidRPr="00C9296B">
        <w:rPr>
          <w:rFonts w:ascii="Alegreya Sans" w:hAnsi="Alegreya Sans"/>
          <w:sz w:val="18"/>
          <w:szCs w:val="18"/>
        </w:rPr>
        <w:t>C</w:t>
      </w:r>
      <w:r w:rsidRPr="00C9296B">
        <w:rPr>
          <w:rFonts w:ascii="Alegreya Sans" w:hAnsi="Alegreya Sans"/>
          <w:sz w:val="18"/>
          <w:szCs w:val="18"/>
        </w:rPr>
        <w:t>ommercial support is defined as financial, or in-kind, contributions given by a</w:t>
      </w:r>
      <w:r w:rsidR="001B053D" w:rsidRPr="00C9296B">
        <w:rPr>
          <w:rFonts w:ascii="Alegreya Sans" w:hAnsi="Alegreya Sans"/>
          <w:sz w:val="18"/>
          <w:szCs w:val="18"/>
        </w:rPr>
        <w:t>n</w:t>
      </w:r>
      <w:r w:rsidRPr="00C9296B">
        <w:rPr>
          <w:rFonts w:ascii="Alegreya Sans" w:hAnsi="Alegreya Sans"/>
          <w:sz w:val="18"/>
          <w:szCs w:val="18"/>
        </w:rPr>
        <w:t xml:space="preserve"> </w:t>
      </w:r>
      <w:r w:rsidR="001B053D" w:rsidRPr="00C9296B">
        <w:rPr>
          <w:rFonts w:ascii="Alegreya Sans" w:hAnsi="Alegreya Sans"/>
          <w:sz w:val="18"/>
          <w:szCs w:val="18"/>
        </w:rPr>
        <w:t>ineligible company</w:t>
      </w:r>
      <w:r w:rsidRPr="00C9296B">
        <w:rPr>
          <w:rFonts w:ascii="Alegreya Sans" w:hAnsi="Alegreya Sans"/>
          <w:sz w:val="18"/>
          <w:szCs w:val="18"/>
        </w:rPr>
        <w:t>, which is used to pay all or part of the costs of a</w:t>
      </w:r>
      <w:r w:rsidR="00C9296B" w:rsidRPr="00C9296B">
        <w:rPr>
          <w:rFonts w:ascii="Alegreya Sans" w:hAnsi="Alegreya Sans"/>
          <w:sz w:val="18"/>
          <w:szCs w:val="18"/>
        </w:rPr>
        <w:t xml:space="preserve"> CME </w:t>
      </w:r>
      <w:r w:rsidRPr="00C9296B">
        <w:rPr>
          <w:rFonts w:ascii="Alegreya Sans" w:hAnsi="Alegreya Sans"/>
          <w:sz w:val="18"/>
          <w:szCs w:val="18"/>
        </w:rPr>
        <w:t>activity.</w:t>
      </w:r>
      <w:r w:rsidRPr="00AB3016">
        <w:rPr>
          <w:rFonts w:ascii="Alegreya Sans" w:hAnsi="Alegreya Sans"/>
          <w:sz w:val="18"/>
          <w:szCs w:val="18"/>
        </w:rPr>
        <w:t xml:space="preserve">  </w:t>
      </w:r>
      <w:r w:rsidR="00685A88">
        <w:rPr>
          <w:rFonts w:ascii="Alegreya Sans" w:hAnsi="Alegreya Sans"/>
          <w:sz w:val="18"/>
          <w:szCs w:val="18"/>
        </w:rPr>
        <w:t>I</w:t>
      </w:r>
      <w:r w:rsidR="00685A88" w:rsidRPr="00685A88">
        <w:rPr>
          <w:rFonts w:ascii="Alegreya Sans" w:hAnsi="Alegreya Sans"/>
          <w:sz w:val="18"/>
          <w:szCs w:val="18"/>
        </w:rPr>
        <w:t>neligible companies are those whose primary business is producing, marketing, selling, re-selling, or distributing healthcare products used by or on patients.</w:t>
      </w:r>
    </w:p>
    <w:p w14:paraId="09C96EAF" w14:textId="77777777" w:rsidR="00493AA9" w:rsidRPr="00C9296B" w:rsidRDefault="00493AA9" w:rsidP="00493AA9">
      <w:pPr>
        <w:rPr>
          <w:rFonts w:ascii="Alegreya Sans" w:hAnsi="Alegreya Sans"/>
          <w:sz w:val="10"/>
          <w:szCs w:val="10"/>
        </w:rPr>
      </w:pPr>
    </w:p>
    <w:p w14:paraId="0FA7D797" w14:textId="77777777" w:rsidR="00493AA9" w:rsidRPr="00AB3016" w:rsidRDefault="00493AA9" w:rsidP="00493AA9">
      <w:pPr>
        <w:pBdr>
          <w:top w:val="single" w:sz="6" w:space="1" w:color="auto"/>
          <w:left w:val="single" w:sz="6" w:space="1" w:color="auto"/>
          <w:bottom w:val="single" w:sz="6" w:space="1" w:color="auto"/>
          <w:right w:val="single" w:sz="6" w:space="1" w:color="auto"/>
        </w:pBdr>
        <w:ind w:left="3600" w:right="270" w:hanging="3600"/>
        <w:rPr>
          <w:rFonts w:ascii="Alegreya Sans" w:hAnsi="Alegreya Sans"/>
          <w:sz w:val="18"/>
          <w:szCs w:val="18"/>
        </w:rPr>
      </w:pPr>
      <w:r w:rsidRPr="00AB3016">
        <w:rPr>
          <w:rFonts w:ascii="Alegreya Sans" w:hAnsi="Alegreya Sans"/>
          <w:b/>
          <w:sz w:val="18"/>
          <w:szCs w:val="18"/>
        </w:rPr>
        <w:t>Title of</w:t>
      </w:r>
      <w:r w:rsidR="00C9296B">
        <w:rPr>
          <w:rFonts w:ascii="Alegreya Sans" w:hAnsi="Alegreya Sans"/>
          <w:b/>
          <w:sz w:val="18"/>
          <w:szCs w:val="18"/>
        </w:rPr>
        <w:t xml:space="preserve"> </w:t>
      </w:r>
      <w:r w:rsidR="005A3691" w:rsidRPr="00AB3016">
        <w:rPr>
          <w:rFonts w:ascii="Alegreya Sans" w:hAnsi="Alegreya Sans"/>
          <w:b/>
          <w:sz w:val="18"/>
          <w:szCs w:val="18"/>
        </w:rPr>
        <w:t>A</w:t>
      </w:r>
      <w:r w:rsidRPr="00AB3016">
        <w:rPr>
          <w:rFonts w:ascii="Alegreya Sans" w:hAnsi="Alegreya Sans"/>
          <w:b/>
          <w:sz w:val="18"/>
          <w:szCs w:val="18"/>
        </w:rPr>
        <w:t>ctivity</w:t>
      </w:r>
      <w:r w:rsidRPr="00AB3016">
        <w:rPr>
          <w:rFonts w:ascii="Alegreya Sans" w:hAnsi="Alegreya Sans"/>
          <w:sz w:val="18"/>
          <w:szCs w:val="18"/>
        </w:rPr>
        <w:t>:</w:t>
      </w:r>
      <w:r w:rsidR="00820906" w:rsidRPr="00AB3016">
        <w:rPr>
          <w:rFonts w:ascii="Alegreya Sans" w:hAnsi="Alegreya Sans"/>
          <w:sz w:val="18"/>
          <w:szCs w:val="18"/>
        </w:rPr>
        <w:t xml:space="preserve"> _____</w:t>
      </w:r>
    </w:p>
    <w:p w14:paraId="35066F2F" w14:textId="77777777" w:rsidR="0006388A" w:rsidRPr="00AB3016" w:rsidRDefault="005A3691"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b/>
          <w:sz w:val="18"/>
          <w:szCs w:val="18"/>
        </w:rPr>
        <w:t xml:space="preserve">Activity </w:t>
      </w:r>
      <w:r w:rsidR="00493AA9" w:rsidRPr="00AB3016">
        <w:rPr>
          <w:rFonts w:ascii="Alegreya Sans" w:hAnsi="Alegreya Sans"/>
          <w:b/>
          <w:sz w:val="18"/>
          <w:szCs w:val="18"/>
        </w:rPr>
        <w:t>Location</w:t>
      </w:r>
      <w:r w:rsidR="00200B16" w:rsidRPr="00AB3016">
        <w:rPr>
          <w:rFonts w:ascii="Alegreya Sans" w:hAnsi="Alegreya Sans"/>
          <w:b/>
          <w:sz w:val="18"/>
          <w:szCs w:val="18"/>
        </w:rPr>
        <w:t xml:space="preserve">:  </w:t>
      </w:r>
      <w:r w:rsidR="00200B16" w:rsidRPr="00AB3016">
        <w:rPr>
          <w:rFonts w:ascii="Alegreya Sans" w:hAnsi="Alegreya Sans"/>
          <w:sz w:val="18"/>
          <w:szCs w:val="18"/>
        </w:rPr>
        <w:tab/>
      </w:r>
      <w:r w:rsidR="00200B16" w:rsidRPr="00AB3016">
        <w:rPr>
          <w:rFonts w:ascii="Alegreya Sans" w:hAnsi="Alegreya Sans"/>
          <w:sz w:val="18"/>
          <w:szCs w:val="18"/>
        </w:rPr>
        <w:tab/>
      </w:r>
      <w:r w:rsidR="00200B16" w:rsidRPr="00AB3016">
        <w:rPr>
          <w:rFonts w:ascii="Alegreya Sans" w:hAnsi="Alegreya Sans"/>
          <w:sz w:val="18"/>
          <w:szCs w:val="18"/>
        </w:rPr>
        <w:tab/>
      </w:r>
      <w:r w:rsidR="00200B16" w:rsidRPr="00AB3016">
        <w:rPr>
          <w:rFonts w:ascii="Alegreya Sans" w:hAnsi="Alegreya Sans"/>
          <w:sz w:val="18"/>
          <w:szCs w:val="18"/>
        </w:rPr>
        <w:tab/>
      </w:r>
      <w:r w:rsidR="00200B16" w:rsidRPr="00AB3016">
        <w:rPr>
          <w:rFonts w:ascii="Alegreya Sans" w:hAnsi="Alegreya Sans"/>
          <w:sz w:val="18"/>
          <w:szCs w:val="18"/>
        </w:rPr>
        <w:tab/>
        <w:t>______</w:t>
      </w:r>
      <w:r w:rsidR="0006388A" w:rsidRPr="00AB3016">
        <w:rPr>
          <w:rFonts w:ascii="Alegreya Sans" w:hAnsi="Alegreya Sans"/>
          <w:sz w:val="18"/>
          <w:szCs w:val="18"/>
        </w:rPr>
        <w:t xml:space="preserve">                               </w:t>
      </w:r>
    </w:p>
    <w:p w14:paraId="52E421CF" w14:textId="77777777" w:rsidR="00493AA9" w:rsidRPr="00C9296B" w:rsidRDefault="00200B16"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b/>
          <w:sz w:val="18"/>
          <w:szCs w:val="18"/>
        </w:rPr>
        <w:t xml:space="preserve">Activity </w:t>
      </w:r>
      <w:r w:rsidR="00C9296B">
        <w:rPr>
          <w:rFonts w:ascii="Alegreya Sans" w:hAnsi="Alegreya Sans"/>
          <w:b/>
          <w:sz w:val="18"/>
          <w:szCs w:val="18"/>
        </w:rPr>
        <w:t>Star</w:t>
      </w:r>
      <w:r w:rsidR="00C9296B" w:rsidRPr="00C9296B">
        <w:rPr>
          <w:rFonts w:ascii="Alegreya Sans" w:hAnsi="Alegreya Sans"/>
          <w:b/>
          <w:sz w:val="18"/>
          <w:szCs w:val="18"/>
        </w:rPr>
        <w:t xml:space="preserve">t/End </w:t>
      </w:r>
      <w:r w:rsidR="00493AA9" w:rsidRPr="00C9296B">
        <w:rPr>
          <w:rFonts w:ascii="Alegreya Sans" w:hAnsi="Alegreya Sans"/>
          <w:b/>
          <w:sz w:val="18"/>
          <w:szCs w:val="18"/>
        </w:rPr>
        <w:t>Date(s)</w:t>
      </w:r>
      <w:r w:rsidR="00493AA9" w:rsidRPr="00C9296B">
        <w:rPr>
          <w:rFonts w:ascii="Alegreya Sans" w:hAnsi="Alegreya Sans"/>
          <w:sz w:val="18"/>
          <w:szCs w:val="18"/>
        </w:rPr>
        <w:t>:</w:t>
      </w:r>
      <w:r w:rsidR="00493AA9" w:rsidRPr="00C9296B">
        <w:rPr>
          <w:rFonts w:ascii="Alegreya Sans" w:hAnsi="Alegreya Sans"/>
          <w:sz w:val="18"/>
          <w:szCs w:val="18"/>
        </w:rPr>
        <w:tab/>
      </w:r>
      <w:r w:rsidR="00493AA9" w:rsidRPr="00C9296B">
        <w:rPr>
          <w:rFonts w:ascii="Alegreya Sans" w:hAnsi="Alegreya Sans"/>
          <w:sz w:val="18"/>
          <w:szCs w:val="18"/>
        </w:rPr>
        <w:tab/>
      </w:r>
      <w:r w:rsidR="00493AA9" w:rsidRPr="00C9296B">
        <w:rPr>
          <w:rFonts w:ascii="Alegreya Sans" w:hAnsi="Alegreya Sans"/>
          <w:sz w:val="18"/>
          <w:szCs w:val="18"/>
        </w:rPr>
        <w:tab/>
      </w:r>
      <w:r w:rsidR="00493AA9" w:rsidRPr="00C9296B">
        <w:rPr>
          <w:rFonts w:ascii="Alegreya Sans" w:hAnsi="Alegreya Sans"/>
          <w:sz w:val="18"/>
          <w:szCs w:val="18"/>
        </w:rPr>
        <w:tab/>
      </w:r>
      <w:r w:rsidR="00493AA9" w:rsidRPr="00C9296B">
        <w:rPr>
          <w:rFonts w:ascii="Alegreya Sans" w:hAnsi="Alegreya Sans"/>
          <w:sz w:val="18"/>
          <w:szCs w:val="18"/>
        </w:rPr>
        <w:tab/>
      </w:r>
      <w:r w:rsidR="00820906" w:rsidRPr="00C9296B">
        <w:rPr>
          <w:rFonts w:ascii="Alegreya Sans" w:hAnsi="Alegreya Sans"/>
          <w:sz w:val="18"/>
          <w:szCs w:val="18"/>
        </w:rPr>
        <w:t>______</w:t>
      </w:r>
    </w:p>
    <w:p w14:paraId="14F1E3D5" w14:textId="77777777" w:rsidR="00493AA9" w:rsidRPr="00C9296B" w:rsidRDefault="005A3691"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C9296B">
        <w:rPr>
          <w:rFonts w:ascii="Alegreya Sans" w:hAnsi="Alegreya Sans"/>
          <w:b/>
          <w:sz w:val="18"/>
          <w:szCs w:val="18"/>
        </w:rPr>
        <w:t xml:space="preserve">Name of </w:t>
      </w:r>
      <w:r w:rsidR="001B053D" w:rsidRPr="00C9296B">
        <w:rPr>
          <w:rFonts w:ascii="Alegreya Sans" w:hAnsi="Alegreya Sans"/>
          <w:b/>
          <w:sz w:val="18"/>
          <w:szCs w:val="18"/>
        </w:rPr>
        <w:t>Ineligible Company</w:t>
      </w:r>
      <w:r w:rsidR="00820906" w:rsidRPr="00C9296B">
        <w:rPr>
          <w:rFonts w:ascii="Alegreya Sans" w:hAnsi="Alegreya Sans"/>
          <w:b/>
          <w:sz w:val="18"/>
          <w:szCs w:val="18"/>
        </w:rPr>
        <w:t xml:space="preserve"> </w:t>
      </w:r>
      <w:r w:rsidR="00820906" w:rsidRPr="00C9296B">
        <w:rPr>
          <w:rFonts w:ascii="Alegreya Sans" w:hAnsi="Alegreya Sans"/>
          <w:sz w:val="18"/>
          <w:szCs w:val="18"/>
        </w:rPr>
        <w:t>(</w:t>
      </w:r>
      <w:r w:rsidR="00881975" w:rsidRPr="00C9296B">
        <w:rPr>
          <w:rFonts w:ascii="Alegreya Sans" w:hAnsi="Alegreya Sans"/>
          <w:sz w:val="18"/>
          <w:szCs w:val="18"/>
        </w:rPr>
        <w:t>formerly</w:t>
      </w:r>
      <w:r w:rsidR="00F759F0" w:rsidRPr="00C9296B">
        <w:rPr>
          <w:rFonts w:ascii="Alegreya Sans" w:hAnsi="Alegreya Sans"/>
          <w:sz w:val="18"/>
          <w:szCs w:val="18"/>
        </w:rPr>
        <w:t xml:space="preserve"> </w:t>
      </w:r>
      <w:r w:rsidR="00820906" w:rsidRPr="00C9296B">
        <w:rPr>
          <w:rFonts w:ascii="Alegreya Sans" w:hAnsi="Alegreya Sans"/>
          <w:sz w:val="18"/>
          <w:szCs w:val="18"/>
        </w:rPr>
        <w:t>“commercial interest</w:t>
      </w:r>
      <w:r w:rsidR="00C9296B">
        <w:rPr>
          <w:rFonts w:ascii="Alegreya Sans" w:hAnsi="Alegreya Sans"/>
          <w:sz w:val="18"/>
          <w:szCs w:val="18"/>
        </w:rPr>
        <w:t>/supporter</w:t>
      </w:r>
      <w:r w:rsidR="00820906" w:rsidRPr="00C9296B">
        <w:rPr>
          <w:rFonts w:ascii="Alegreya Sans" w:hAnsi="Alegreya Sans"/>
          <w:sz w:val="18"/>
          <w:szCs w:val="18"/>
        </w:rPr>
        <w:t>”)</w:t>
      </w:r>
      <w:r w:rsidR="00493AA9" w:rsidRPr="00C9296B">
        <w:rPr>
          <w:rFonts w:ascii="Alegreya Sans" w:hAnsi="Alegreya Sans"/>
          <w:sz w:val="18"/>
          <w:szCs w:val="18"/>
        </w:rPr>
        <w:t>:</w:t>
      </w:r>
      <w:r w:rsidR="00493AA9" w:rsidRPr="00C9296B">
        <w:rPr>
          <w:rFonts w:ascii="Alegreya Sans" w:hAnsi="Alegreya Sans"/>
          <w:sz w:val="18"/>
          <w:szCs w:val="18"/>
        </w:rPr>
        <w:tab/>
      </w:r>
      <w:r w:rsidR="00493AA9" w:rsidRPr="00C9296B">
        <w:rPr>
          <w:rFonts w:ascii="Alegreya Sans" w:hAnsi="Alegreya Sans"/>
          <w:sz w:val="18"/>
          <w:szCs w:val="18"/>
        </w:rPr>
        <w:tab/>
      </w:r>
      <w:r w:rsidR="00820906" w:rsidRPr="00C9296B">
        <w:rPr>
          <w:rFonts w:ascii="Alegreya Sans" w:hAnsi="Alegreya Sans"/>
          <w:sz w:val="18"/>
          <w:szCs w:val="18"/>
        </w:rPr>
        <w:t xml:space="preserve"> ______</w:t>
      </w:r>
    </w:p>
    <w:p w14:paraId="1EBE2FDB" w14:textId="77777777" w:rsidR="0006388A" w:rsidRPr="00C9296B" w:rsidRDefault="0006388A"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p>
    <w:p w14:paraId="013EB75C" w14:textId="77777777" w:rsidR="00493AA9" w:rsidRPr="00AB3016" w:rsidRDefault="00493AA9"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C9296B">
        <w:rPr>
          <w:rFonts w:ascii="Alegreya Sans" w:hAnsi="Alegreya Sans"/>
          <w:sz w:val="18"/>
          <w:szCs w:val="18"/>
        </w:rPr>
        <w:t>The above</w:t>
      </w:r>
      <w:r w:rsidR="001B053D" w:rsidRPr="00C9296B">
        <w:rPr>
          <w:rFonts w:ascii="Alegreya Sans" w:hAnsi="Alegreya Sans"/>
          <w:sz w:val="18"/>
          <w:szCs w:val="18"/>
        </w:rPr>
        <w:t xml:space="preserve"> ineligible company</w:t>
      </w:r>
      <w:r w:rsidRPr="00C9296B">
        <w:rPr>
          <w:rFonts w:ascii="Alegreya Sans" w:hAnsi="Alegreya Sans"/>
          <w:sz w:val="18"/>
          <w:szCs w:val="18"/>
        </w:rPr>
        <w:t xml:space="preserve"> here</w:t>
      </w:r>
      <w:r w:rsidRPr="00AB3016">
        <w:rPr>
          <w:rFonts w:ascii="Alegreya Sans" w:hAnsi="Alegreya Sans"/>
          <w:sz w:val="18"/>
          <w:szCs w:val="18"/>
        </w:rPr>
        <w:t xml:space="preserve">by </w:t>
      </w:r>
      <w:r w:rsidR="008E6AE8" w:rsidRPr="00AB3016">
        <w:rPr>
          <w:rFonts w:ascii="Alegreya Sans" w:hAnsi="Alegreya Sans"/>
          <w:sz w:val="18"/>
          <w:szCs w:val="18"/>
        </w:rPr>
        <w:t>agrees</w:t>
      </w:r>
      <w:r w:rsidRPr="00AB3016">
        <w:rPr>
          <w:rFonts w:ascii="Alegreya Sans" w:hAnsi="Alegreya Sans"/>
          <w:sz w:val="18"/>
          <w:szCs w:val="18"/>
        </w:rPr>
        <w:t xml:space="preserve"> to provide support for the name</w:t>
      </w:r>
      <w:r w:rsidR="00C9296B">
        <w:rPr>
          <w:rFonts w:ascii="Alegreya Sans" w:hAnsi="Alegreya Sans"/>
          <w:sz w:val="18"/>
          <w:szCs w:val="18"/>
        </w:rPr>
        <w:t xml:space="preserve">d CME </w:t>
      </w:r>
      <w:r w:rsidRPr="00AB3016">
        <w:rPr>
          <w:rFonts w:ascii="Alegreya Sans" w:hAnsi="Alegreya Sans"/>
          <w:sz w:val="18"/>
          <w:szCs w:val="18"/>
        </w:rPr>
        <w:t>activity by means of (</w:t>
      </w:r>
      <w:r w:rsidRPr="00AB3016">
        <w:rPr>
          <w:rFonts w:ascii="Alegreya Sans" w:hAnsi="Alegreya Sans"/>
          <w:i/>
          <w:sz w:val="18"/>
          <w:szCs w:val="18"/>
        </w:rPr>
        <w:t>indicate which option</w:t>
      </w:r>
      <w:r w:rsidRPr="00AB3016">
        <w:rPr>
          <w:rFonts w:ascii="Alegreya Sans" w:hAnsi="Alegreya Sans"/>
          <w:sz w:val="18"/>
          <w:szCs w:val="18"/>
        </w:rPr>
        <w:t>):</w:t>
      </w:r>
    </w:p>
    <w:p w14:paraId="5E0CECE2" w14:textId="77777777" w:rsidR="00493AA9" w:rsidRPr="00AB3016" w:rsidRDefault="00C9296B" w:rsidP="005A3691">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Pr>
          <w:rFonts w:ascii="Alegreya Sans" w:hAnsi="Alegreya Sans"/>
          <w:sz w:val="18"/>
          <w:szCs w:val="18"/>
        </w:rPr>
        <w:t xml:space="preserve">     </w:t>
      </w:r>
      <w:r w:rsidR="005A3691" w:rsidRPr="00AB3016">
        <w:rPr>
          <w:rFonts w:ascii="Alegreya Sans" w:hAnsi="Alegreya Sans"/>
          <w:sz w:val="18"/>
          <w:szCs w:val="18"/>
        </w:rPr>
        <w:t xml:space="preserve">-  </w:t>
      </w:r>
      <w:r w:rsidR="002304A1" w:rsidRPr="00C9296B">
        <w:rPr>
          <w:rFonts w:ascii="Alegreya Sans" w:hAnsi="Alegreya Sans"/>
          <w:b/>
          <w:bCs/>
          <w:sz w:val="18"/>
          <w:szCs w:val="18"/>
          <w:u w:val="single"/>
        </w:rPr>
        <w:t>E</w:t>
      </w:r>
      <w:r w:rsidR="00493AA9" w:rsidRPr="00C9296B">
        <w:rPr>
          <w:rFonts w:ascii="Alegreya Sans" w:hAnsi="Alegreya Sans"/>
          <w:b/>
          <w:bCs/>
          <w:sz w:val="18"/>
          <w:szCs w:val="18"/>
          <w:u w:val="single"/>
        </w:rPr>
        <w:t>ducational grant</w:t>
      </w:r>
      <w:r w:rsidR="00606FC2" w:rsidRPr="00AB3016">
        <w:rPr>
          <w:rFonts w:ascii="Alegreya Sans" w:hAnsi="Alegreya Sans"/>
          <w:sz w:val="18"/>
          <w:szCs w:val="18"/>
        </w:rPr>
        <w:t>, made payable to the American Academy of Pediatrics,</w:t>
      </w:r>
      <w:r w:rsidR="00493AA9" w:rsidRPr="00AB3016">
        <w:rPr>
          <w:rFonts w:ascii="Alegreya Sans" w:hAnsi="Alegreya Sans"/>
          <w:sz w:val="18"/>
          <w:szCs w:val="18"/>
        </w:rPr>
        <w:t xml:space="preserve"> in the </w:t>
      </w:r>
      <w:r w:rsidR="00493AA9" w:rsidRPr="00C9296B">
        <w:rPr>
          <w:rFonts w:ascii="Alegreya Sans" w:hAnsi="Alegreya Sans"/>
          <w:b/>
          <w:bCs/>
          <w:sz w:val="18"/>
          <w:szCs w:val="18"/>
        </w:rPr>
        <w:t>amount</w:t>
      </w:r>
      <w:r w:rsidR="00493AA9" w:rsidRPr="00AB3016">
        <w:rPr>
          <w:rFonts w:ascii="Alegreya Sans" w:hAnsi="Alegreya Sans"/>
          <w:sz w:val="18"/>
          <w:szCs w:val="18"/>
        </w:rPr>
        <w:t xml:space="preserve"> of: $</w:t>
      </w:r>
      <w:r w:rsidR="00176FE2" w:rsidRPr="00AB3016">
        <w:rPr>
          <w:rFonts w:ascii="Alegreya Sans" w:hAnsi="Alegreya Sans"/>
          <w:sz w:val="18"/>
          <w:szCs w:val="18"/>
        </w:rPr>
        <w:t>_______</w:t>
      </w:r>
    </w:p>
    <w:p w14:paraId="30E8773D" w14:textId="77777777" w:rsidR="00C9296B" w:rsidRPr="00C9296B" w:rsidRDefault="00C9296B" w:rsidP="00493AA9">
      <w:pPr>
        <w:pBdr>
          <w:top w:val="single" w:sz="6" w:space="1" w:color="auto"/>
          <w:left w:val="single" w:sz="6" w:space="1" w:color="auto"/>
          <w:bottom w:val="single" w:sz="6" w:space="1" w:color="auto"/>
          <w:right w:val="single" w:sz="6" w:space="1" w:color="auto"/>
        </w:pBdr>
        <w:ind w:right="270"/>
        <w:rPr>
          <w:rFonts w:ascii="Alegreya Sans" w:hAnsi="Alegreya Sans"/>
          <w:sz w:val="6"/>
          <w:szCs w:val="6"/>
        </w:rPr>
      </w:pPr>
    </w:p>
    <w:p w14:paraId="61333BFF" w14:textId="77777777" w:rsidR="00493AA9" w:rsidRPr="00AB3016" w:rsidRDefault="00C9296B"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Pr>
          <w:rFonts w:ascii="Alegreya Sans" w:hAnsi="Alegreya Sans"/>
          <w:sz w:val="18"/>
          <w:szCs w:val="18"/>
        </w:rPr>
        <w:t xml:space="preserve">      </w:t>
      </w:r>
      <w:r w:rsidR="005A3691" w:rsidRPr="00AB3016">
        <w:rPr>
          <w:rFonts w:ascii="Alegreya Sans" w:hAnsi="Alegreya Sans"/>
          <w:sz w:val="18"/>
          <w:szCs w:val="18"/>
        </w:rPr>
        <w:t xml:space="preserve">-  </w:t>
      </w:r>
      <w:r w:rsidR="00493AA9" w:rsidRPr="00C9296B">
        <w:rPr>
          <w:rFonts w:ascii="Alegreya Sans" w:hAnsi="Alegreya Sans"/>
          <w:b/>
          <w:bCs/>
          <w:sz w:val="18"/>
          <w:szCs w:val="18"/>
          <w:u w:val="single"/>
        </w:rPr>
        <w:t>In-kind contribution</w:t>
      </w:r>
      <w:r w:rsidR="00493AA9" w:rsidRPr="00AB3016">
        <w:rPr>
          <w:rFonts w:ascii="Alegreya Sans" w:hAnsi="Alegreya Sans"/>
          <w:sz w:val="18"/>
          <w:szCs w:val="18"/>
        </w:rPr>
        <w:t xml:space="preserve"> </w:t>
      </w:r>
      <w:r w:rsidR="0006388A" w:rsidRPr="00AB3016">
        <w:rPr>
          <w:rFonts w:ascii="Alegreya Sans" w:hAnsi="Alegreya Sans"/>
          <w:sz w:val="18"/>
          <w:szCs w:val="18"/>
        </w:rPr>
        <w:t xml:space="preserve">- </w:t>
      </w:r>
      <w:r w:rsidR="00683B7B" w:rsidRPr="00AB3016">
        <w:rPr>
          <w:rFonts w:ascii="Alegreya Sans" w:hAnsi="Alegreya Sans"/>
          <w:i/>
          <w:sz w:val="18"/>
          <w:szCs w:val="18"/>
        </w:rPr>
        <w:t xml:space="preserve">please </w:t>
      </w:r>
      <w:r w:rsidR="0006388A" w:rsidRPr="00AB3016">
        <w:rPr>
          <w:rFonts w:ascii="Alegreya Sans" w:hAnsi="Alegreya Sans"/>
          <w:i/>
          <w:sz w:val="18"/>
          <w:szCs w:val="18"/>
        </w:rPr>
        <w:t xml:space="preserve">select the appropriate category(ies) and </w:t>
      </w:r>
      <w:r w:rsidR="00493AA9" w:rsidRPr="00AB3016">
        <w:rPr>
          <w:rFonts w:ascii="Alegreya Sans" w:hAnsi="Alegreya Sans"/>
          <w:i/>
          <w:sz w:val="18"/>
          <w:szCs w:val="18"/>
        </w:rPr>
        <w:t>describe</w:t>
      </w:r>
      <w:r w:rsidR="00493AA9" w:rsidRPr="00AB3016">
        <w:rPr>
          <w:rFonts w:ascii="Alegreya Sans" w:hAnsi="Alegreya Sans"/>
          <w:sz w:val="18"/>
          <w:szCs w:val="18"/>
        </w:rPr>
        <w:t>:</w:t>
      </w:r>
      <w:r w:rsidR="00176FE2" w:rsidRPr="00AB3016">
        <w:rPr>
          <w:rFonts w:ascii="Alegreya Sans" w:hAnsi="Alegreya Sans"/>
          <w:sz w:val="18"/>
          <w:szCs w:val="18"/>
        </w:rPr>
        <w:t xml:space="preserve"> </w:t>
      </w:r>
    </w:p>
    <w:p w14:paraId="05918181" w14:textId="77777777" w:rsidR="0006388A" w:rsidRPr="00AB3016" w:rsidRDefault="00200B16"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sz w:val="18"/>
          <w:szCs w:val="18"/>
        </w:rPr>
        <w:tab/>
        <w:t xml:space="preserve">   </w:t>
      </w:r>
      <w:r w:rsidR="00C9296B">
        <w:rPr>
          <w:rFonts w:ascii="Alegreya Sans" w:hAnsi="Alegreya Sans"/>
          <w:sz w:val="18"/>
          <w:szCs w:val="18"/>
        </w:rPr>
        <w:t xml:space="preserve">          </w:t>
      </w:r>
      <w:r w:rsidRPr="00AB3016">
        <w:rPr>
          <w:rFonts w:ascii="Alegreya Sans" w:hAnsi="Alegreya Sans"/>
          <w:sz w:val="18"/>
          <w:szCs w:val="18"/>
        </w:rPr>
        <w:t xml:space="preserve"> ___Durable equipment </w:t>
      </w:r>
      <w:r w:rsidR="0006388A" w:rsidRPr="00AB3016">
        <w:rPr>
          <w:rFonts w:ascii="Alegreya Sans" w:hAnsi="Alegreya Sans"/>
          <w:sz w:val="18"/>
          <w:szCs w:val="18"/>
        </w:rPr>
        <w:t>- _____</w:t>
      </w:r>
      <w:r w:rsidRPr="00AB3016">
        <w:rPr>
          <w:rFonts w:ascii="Alegreya Sans" w:hAnsi="Alegreya Sans"/>
          <w:sz w:val="18"/>
          <w:szCs w:val="18"/>
        </w:rPr>
        <w:t xml:space="preserve">      </w:t>
      </w:r>
    </w:p>
    <w:p w14:paraId="3A21D980" w14:textId="77777777" w:rsidR="0006388A" w:rsidRPr="00AB3016" w:rsidRDefault="0006388A"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sz w:val="18"/>
          <w:szCs w:val="18"/>
        </w:rPr>
        <w:t xml:space="preserve">   </w:t>
      </w:r>
      <w:r w:rsidR="00C9296B">
        <w:rPr>
          <w:rFonts w:ascii="Alegreya Sans" w:hAnsi="Alegreya Sans"/>
          <w:sz w:val="18"/>
          <w:szCs w:val="18"/>
        </w:rPr>
        <w:t xml:space="preserve">          </w:t>
      </w:r>
      <w:r w:rsidRPr="00AB3016">
        <w:rPr>
          <w:rFonts w:ascii="Alegreya Sans" w:hAnsi="Alegreya Sans"/>
          <w:sz w:val="18"/>
          <w:szCs w:val="18"/>
        </w:rPr>
        <w:t xml:space="preserve"> </w:t>
      </w:r>
      <w:r w:rsidR="00200B16" w:rsidRPr="00AB3016">
        <w:rPr>
          <w:rFonts w:ascii="Alegreya Sans" w:hAnsi="Alegreya Sans"/>
          <w:sz w:val="18"/>
          <w:szCs w:val="18"/>
        </w:rPr>
        <w:t>___Facilities/Space</w:t>
      </w:r>
      <w:r w:rsidRPr="00AB3016">
        <w:rPr>
          <w:rFonts w:ascii="Alegreya Sans" w:hAnsi="Alegreya Sans"/>
          <w:sz w:val="18"/>
          <w:szCs w:val="18"/>
        </w:rPr>
        <w:t xml:space="preserve"> - _____    </w:t>
      </w:r>
      <w:r w:rsidR="00200B16" w:rsidRPr="00AB3016">
        <w:rPr>
          <w:rFonts w:ascii="Alegreya Sans" w:hAnsi="Alegreya Sans"/>
          <w:sz w:val="18"/>
          <w:szCs w:val="18"/>
        </w:rPr>
        <w:t xml:space="preserve">           </w:t>
      </w:r>
    </w:p>
    <w:p w14:paraId="3FA1E0B6" w14:textId="77777777" w:rsidR="00200B16" w:rsidRPr="00AB3016" w:rsidRDefault="0006388A"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sz w:val="18"/>
          <w:szCs w:val="18"/>
        </w:rPr>
        <w:t xml:space="preserve">  </w:t>
      </w:r>
      <w:r w:rsidR="00C9296B">
        <w:rPr>
          <w:rFonts w:ascii="Alegreya Sans" w:hAnsi="Alegreya Sans"/>
          <w:sz w:val="18"/>
          <w:szCs w:val="18"/>
        </w:rPr>
        <w:t xml:space="preserve">          </w:t>
      </w:r>
      <w:r w:rsidRPr="00AB3016">
        <w:rPr>
          <w:rFonts w:ascii="Alegreya Sans" w:hAnsi="Alegreya Sans"/>
          <w:sz w:val="18"/>
          <w:szCs w:val="18"/>
        </w:rPr>
        <w:t xml:space="preserve">  </w:t>
      </w:r>
      <w:r w:rsidR="00200B16" w:rsidRPr="00AB3016">
        <w:rPr>
          <w:rFonts w:ascii="Alegreya Sans" w:hAnsi="Alegreya Sans"/>
          <w:sz w:val="18"/>
          <w:szCs w:val="18"/>
        </w:rPr>
        <w:t xml:space="preserve">___Disposable supplies (Non-biological) </w:t>
      </w:r>
      <w:r w:rsidRPr="00AB3016">
        <w:rPr>
          <w:rFonts w:ascii="Alegreya Sans" w:hAnsi="Alegreya Sans"/>
          <w:sz w:val="18"/>
          <w:szCs w:val="18"/>
        </w:rPr>
        <w:t xml:space="preserve">- _____    </w:t>
      </w:r>
      <w:r w:rsidR="00200B16" w:rsidRPr="00AB3016">
        <w:rPr>
          <w:rFonts w:ascii="Alegreya Sans" w:hAnsi="Alegreya Sans"/>
          <w:sz w:val="18"/>
          <w:szCs w:val="18"/>
        </w:rPr>
        <w:t xml:space="preserve">  </w:t>
      </w:r>
    </w:p>
    <w:p w14:paraId="40367E75" w14:textId="77777777" w:rsidR="0006388A" w:rsidRPr="00AB3016" w:rsidRDefault="00200B16"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sz w:val="18"/>
          <w:szCs w:val="18"/>
        </w:rPr>
        <w:t xml:space="preserve">   </w:t>
      </w:r>
      <w:r w:rsidR="00C9296B">
        <w:rPr>
          <w:rFonts w:ascii="Alegreya Sans" w:hAnsi="Alegreya Sans"/>
          <w:sz w:val="18"/>
          <w:szCs w:val="18"/>
        </w:rPr>
        <w:t xml:space="preserve">          </w:t>
      </w:r>
      <w:r w:rsidRPr="00AB3016">
        <w:rPr>
          <w:rFonts w:ascii="Alegreya Sans" w:hAnsi="Alegreya Sans"/>
          <w:sz w:val="18"/>
          <w:szCs w:val="18"/>
        </w:rPr>
        <w:t xml:space="preserve"> ___Animal parts or tissue</w:t>
      </w:r>
      <w:r w:rsidR="0006388A" w:rsidRPr="00AB3016">
        <w:rPr>
          <w:rFonts w:ascii="Alegreya Sans" w:hAnsi="Alegreya Sans"/>
          <w:sz w:val="18"/>
          <w:szCs w:val="18"/>
        </w:rPr>
        <w:t xml:space="preserve"> - _____    </w:t>
      </w:r>
      <w:r w:rsidRPr="00AB3016">
        <w:rPr>
          <w:rFonts w:ascii="Alegreya Sans" w:hAnsi="Alegreya Sans"/>
          <w:sz w:val="18"/>
          <w:szCs w:val="18"/>
        </w:rPr>
        <w:t xml:space="preserve">   </w:t>
      </w:r>
    </w:p>
    <w:p w14:paraId="059E2E44" w14:textId="77777777" w:rsidR="0006388A" w:rsidRPr="00AB3016" w:rsidRDefault="0006388A"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sz w:val="18"/>
          <w:szCs w:val="18"/>
        </w:rPr>
        <w:t xml:space="preserve">   </w:t>
      </w:r>
      <w:r w:rsidR="00C9296B">
        <w:rPr>
          <w:rFonts w:ascii="Alegreya Sans" w:hAnsi="Alegreya Sans"/>
          <w:sz w:val="18"/>
          <w:szCs w:val="18"/>
        </w:rPr>
        <w:t xml:space="preserve">          </w:t>
      </w:r>
      <w:r w:rsidRPr="00AB3016">
        <w:rPr>
          <w:rFonts w:ascii="Alegreya Sans" w:hAnsi="Alegreya Sans"/>
          <w:sz w:val="18"/>
          <w:szCs w:val="18"/>
        </w:rPr>
        <w:t xml:space="preserve"> </w:t>
      </w:r>
      <w:r w:rsidR="00200B16" w:rsidRPr="00AB3016">
        <w:rPr>
          <w:rFonts w:ascii="Alegreya Sans" w:hAnsi="Alegreya Sans"/>
          <w:sz w:val="18"/>
          <w:szCs w:val="18"/>
        </w:rPr>
        <w:t>___Human parts of tissue</w:t>
      </w:r>
      <w:r w:rsidRPr="00AB3016">
        <w:rPr>
          <w:rFonts w:ascii="Alegreya Sans" w:hAnsi="Alegreya Sans"/>
          <w:sz w:val="18"/>
          <w:szCs w:val="18"/>
        </w:rPr>
        <w:t xml:space="preserve"> - _____    </w:t>
      </w:r>
      <w:r w:rsidR="00200B16" w:rsidRPr="00AB3016">
        <w:rPr>
          <w:rFonts w:ascii="Alegreya Sans" w:hAnsi="Alegreya Sans"/>
          <w:sz w:val="18"/>
          <w:szCs w:val="18"/>
        </w:rPr>
        <w:t xml:space="preserve"> </w:t>
      </w:r>
    </w:p>
    <w:p w14:paraId="20619F6D" w14:textId="77777777" w:rsidR="00200B16" w:rsidRPr="00AB3016" w:rsidRDefault="0006388A"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AB3016">
        <w:rPr>
          <w:rFonts w:ascii="Alegreya Sans" w:hAnsi="Alegreya Sans"/>
          <w:sz w:val="18"/>
          <w:szCs w:val="18"/>
        </w:rPr>
        <w:t xml:space="preserve">    </w:t>
      </w:r>
      <w:r w:rsidR="00C9296B">
        <w:rPr>
          <w:rFonts w:ascii="Alegreya Sans" w:hAnsi="Alegreya Sans"/>
          <w:sz w:val="18"/>
          <w:szCs w:val="18"/>
        </w:rPr>
        <w:t xml:space="preserve">          </w:t>
      </w:r>
      <w:r w:rsidR="00200B16" w:rsidRPr="00AB3016">
        <w:rPr>
          <w:rFonts w:ascii="Alegreya Sans" w:hAnsi="Alegreya Sans"/>
          <w:sz w:val="18"/>
          <w:szCs w:val="18"/>
        </w:rPr>
        <w:t>___Other – Please describe</w:t>
      </w:r>
      <w:r w:rsidRPr="00AB3016">
        <w:rPr>
          <w:rFonts w:ascii="Alegreya Sans" w:hAnsi="Alegreya Sans"/>
          <w:sz w:val="18"/>
          <w:szCs w:val="18"/>
        </w:rPr>
        <w:t xml:space="preserve"> - _____    </w:t>
      </w:r>
    </w:p>
    <w:p w14:paraId="5C2DDF54" w14:textId="77777777" w:rsidR="00200B16" w:rsidRPr="00AB3016" w:rsidRDefault="00200B16"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p>
    <w:p w14:paraId="66DD8556" w14:textId="77777777" w:rsidR="00683B7B" w:rsidRPr="00AB3016" w:rsidRDefault="0012442D" w:rsidP="00493AA9">
      <w:pPr>
        <w:pBdr>
          <w:top w:val="single" w:sz="6" w:space="1" w:color="auto"/>
          <w:left w:val="single" w:sz="6" w:space="1" w:color="auto"/>
          <w:bottom w:val="single" w:sz="6" w:space="1" w:color="auto"/>
          <w:right w:val="single" w:sz="6" w:space="1" w:color="auto"/>
        </w:pBdr>
        <w:ind w:right="270"/>
        <w:rPr>
          <w:rFonts w:ascii="Alegreya Sans" w:hAnsi="Alegreya Sans"/>
          <w:sz w:val="18"/>
          <w:szCs w:val="18"/>
        </w:rPr>
      </w:pPr>
      <w:r w:rsidRPr="00C9296B">
        <w:rPr>
          <w:rFonts w:ascii="Alegreya Sans" w:hAnsi="Alegreya Sans"/>
          <w:b/>
          <w:bCs/>
          <w:sz w:val="18"/>
          <w:szCs w:val="18"/>
        </w:rPr>
        <w:t>The commercial support will be used for the following:</w:t>
      </w:r>
      <w:r w:rsidRPr="00AB3016">
        <w:rPr>
          <w:rFonts w:ascii="Alegreya Sans" w:hAnsi="Alegreya Sans"/>
          <w:sz w:val="18"/>
          <w:szCs w:val="18"/>
        </w:rPr>
        <w:t xml:space="preserve">  _________________</w:t>
      </w:r>
    </w:p>
    <w:p w14:paraId="5B511CB1" w14:textId="77777777" w:rsidR="00200B16" w:rsidRPr="00AB3016" w:rsidRDefault="00200B16" w:rsidP="00493AA9">
      <w:pPr>
        <w:jc w:val="center"/>
        <w:rPr>
          <w:rFonts w:ascii="Alegreya Sans" w:hAnsi="Alegreya Sans"/>
          <w:b/>
          <w:sz w:val="18"/>
          <w:szCs w:val="18"/>
        </w:rPr>
      </w:pPr>
    </w:p>
    <w:p w14:paraId="51C69415" w14:textId="77777777" w:rsidR="00493AA9" w:rsidRPr="00AB3016" w:rsidRDefault="005A3691" w:rsidP="00493AA9">
      <w:pPr>
        <w:jc w:val="center"/>
        <w:rPr>
          <w:rFonts w:ascii="Alegreya Sans" w:hAnsi="Alegreya Sans"/>
          <w:b/>
          <w:sz w:val="18"/>
          <w:szCs w:val="18"/>
        </w:rPr>
      </w:pPr>
      <w:r w:rsidRPr="00AB3016">
        <w:rPr>
          <w:rFonts w:ascii="Alegreya Sans" w:hAnsi="Alegreya Sans"/>
          <w:b/>
          <w:sz w:val="18"/>
          <w:szCs w:val="18"/>
        </w:rPr>
        <w:t xml:space="preserve">Terms, </w:t>
      </w:r>
      <w:r w:rsidR="00493AA9" w:rsidRPr="00AB3016">
        <w:rPr>
          <w:rFonts w:ascii="Alegreya Sans" w:hAnsi="Alegreya Sans"/>
          <w:b/>
          <w:sz w:val="18"/>
          <w:szCs w:val="18"/>
        </w:rPr>
        <w:t>Conditions</w:t>
      </w:r>
      <w:r w:rsidRPr="00AB3016">
        <w:rPr>
          <w:rFonts w:ascii="Alegreya Sans" w:hAnsi="Alegreya Sans"/>
          <w:b/>
          <w:sz w:val="18"/>
          <w:szCs w:val="18"/>
        </w:rPr>
        <w:t>, and Purposes</w:t>
      </w:r>
    </w:p>
    <w:p w14:paraId="4A2BC50B" w14:textId="77777777" w:rsidR="00493AA9" w:rsidRPr="00AB3016" w:rsidRDefault="00493AA9" w:rsidP="00493AA9">
      <w:pPr>
        <w:tabs>
          <w:tab w:val="left" w:pos="720"/>
          <w:tab w:val="left" w:pos="1440"/>
          <w:tab w:val="left" w:pos="2160"/>
          <w:tab w:val="left" w:pos="4320"/>
        </w:tabs>
        <w:ind w:left="720" w:right="432" w:hanging="720"/>
        <w:jc w:val="both"/>
        <w:rPr>
          <w:rFonts w:ascii="Alegreya Sans" w:hAnsi="Alegreya Sans"/>
          <w:sz w:val="18"/>
          <w:szCs w:val="18"/>
        </w:rPr>
      </w:pPr>
      <w:r w:rsidRPr="00AB3016">
        <w:rPr>
          <w:rFonts w:ascii="Alegreya Sans" w:hAnsi="Alegreya Sans"/>
          <w:sz w:val="18"/>
          <w:szCs w:val="18"/>
        </w:rPr>
        <w:t xml:space="preserve"> 1.</w:t>
      </w:r>
      <w:r w:rsidRPr="00AB3016">
        <w:rPr>
          <w:rFonts w:ascii="Alegreya Sans" w:hAnsi="Alegreya Sans"/>
          <w:sz w:val="18"/>
          <w:szCs w:val="18"/>
        </w:rPr>
        <w:tab/>
      </w:r>
      <w:r w:rsidRPr="00AB3016">
        <w:rPr>
          <w:rFonts w:ascii="Alegreya Sans" w:hAnsi="Alegreya Sans"/>
          <w:b/>
          <w:sz w:val="18"/>
          <w:szCs w:val="18"/>
        </w:rPr>
        <w:t>Statement of Purpose:</w:t>
      </w:r>
      <w:r w:rsidR="008E6AE8" w:rsidRPr="00AB3016">
        <w:rPr>
          <w:rFonts w:ascii="Alegreya Sans" w:hAnsi="Alegreya Sans"/>
          <w:sz w:val="18"/>
          <w:szCs w:val="18"/>
        </w:rPr>
        <w:t xml:space="preserve"> The activity </w:t>
      </w:r>
      <w:r w:rsidRPr="00AB3016">
        <w:rPr>
          <w:rFonts w:ascii="Alegreya Sans" w:hAnsi="Alegreya Sans"/>
          <w:sz w:val="18"/>
          <w:szCs w:val="18"/>
        </w:rPr>
        <w:t>is for scientific and educational purposes only and</w:t>
      </w:r>
      <w:r w:rsidR="008E6AE8" w:rsidRPr="00AB3016">
        <w:rPr>
          <w:rFonts w:ascii="Alegreya Sans" w:hAnsi="Alegreya Sans"/>
          <w:sz w:val="18"/>
          <w:szCs w:val="18"/>
        </w:rPr>
        <w:t xml:space="preserve"> will not </w:t>
      </w:r>
      <w:r w:rsidR="000D149E" w:rsidRPr="00AB3016">
        <w:rPr>
          <w:rFonts w:ascii="Alegreya Sans" w:hAnsi="Alegreya Sans"/>
          <w:sz w:val="18"/>
          <w:szCs w:val="18"/>
        </w:rPr>
        <w:t xml:space="preserve">directly or indirectly </w:t>
      </w:r>
      <w:r w:rsidRPr="00AB3016">
        <w:rPr>
          <w:rFonts w:ascii="Alegreya Sans" w:hAnsi="Alegreya Sans"/>
          <w:sz w:val="18"/>
          <w:szCs w:val="18"/>
        </w:rPr>
        <w:t xml:space="preserve">promote </w:t>
      </w:r>
      <w:r w:rsidR="0012442D" w:rsidRPr="00AB3016">
        <w:rPr>
          <w:rFonts w:ascii="Alegreya Sans" w:hAnsi="Alegreya Sans"/>
          <w:sz w:val="18"/>
          <w:szCs w:val="18"/>
        </w:rPr>
        <w:t xml:space="preserve">a specific </w:t>
      </w:r>
      <w:r w:rsidR="0012442D" w:rsidRPr="00C9296B">
        <w:rPr>
          <w:rFonts w:ascii="Alegreya Sans" w:hAnsi="Alegreya Sans"/>
          <w:sz w:val="18"/>
          <w:szCs w:val="18"/>
        </w:rPr>
        <w:t>proprietary business interest of the</w:t>
      </w:r>
      <w:r w:rsidR="001B053D" w:rsidRPr="00C9296B">
        <w:rPr>
          <w:rFonts w:ascii="Alegreya Sans" w:hAnsi="Alegreya Sans"/>
          <w:sz w:val="18"/>
          <w:szCs w:val="18"/>
        </w:rPr>
        <w:t xml:space="preserve"> ineligible company</w:t>
      </w:r>
      <w:r w:rsidRPr="00C9296B">
        <w:rPr>
          <w:rFonts w:ascii="Alegreya Sans" w:hAnsi="Alegreya Sans"/>
          <w:sz w:val="18"/>
          <w:szCs w:val="18"/>
        </w:rPr>
        <w:t>.</w:t>
      </w:r>
    </w:p>
    <w:p w14:paraId="0C33018E" w14:textId="77777777" w:rsidR="00493AA9" w:rsidRPr="00C9296B" w:rsidRDefault="008E6AE8" w:rsidP="008E6AE8">
      <w:pPr>
        <w:ind w:left="720" w:right="432" w:hanging="720"/>
        <w:jc w:val="both"/>
        <w:rPr>
          <w:rFonts w:ascii="Alegreya Sans" w:hAnsi="Alegreya Sans"/>
          <w:sz w:val="18"/>
          <w:szCs w:val="18"/>
        </w:rPr>
      </w:pPr>
      <w:r w:rsidRPr="00AB3016">
        <w:rPr>
          <w:rFonts w:ascii="Alegreya Sans" w:hAnsi="Alegreya Sans"/>
          <w:sz w:val="18"/>
          <w:szCs w:val="18"/>
        </w:rPr>
        <w:t xml:space="preserve"> </w:t>
      </w:r>
      <w:r w:rsidR="00493AA9" w:rsidRPr="00AB3016">
        <w:rPr>
          <w:rFonts w:ascii="Alegreya Sans" w:hAnsi="Alegreya Sans"/>
          <w:sz w:val="18"/>
          <w:szCs w:val="18"/>
        </w:rPr>
        <w:t>2.</w:t>
      </w:r>
      <w:r w:rsidR="00493AA9" w:rsidRPr="00AB3016">
        <w:rPr>
          <w:rFonts w:ascii="Alegreya Sans" w:hAnsi="Alegreya Sans"/>
          <w:sz w:val="18"/>
          <w:szCs w:val="18"/>
        </w:rPr>
        <w:tab/>
      </w:r>
      <w:smartTag w:uri="urn:schemas-microsoft-com:office:smarttags" w:element="place">
        <w:smartTag w:uri="urn:schemas-microsoft-com:office:smarttags" w:element="City">
          <w:r w:rsidR="002459DE" w:rsidRPr="00AB3016">
            <w:rPr>
              <w:rFonts w:ascii="Alegreya Sans" w:hAnsi="Alegreya Sans"/>
              <w:b/>
              <w:sz w:val="18"/>
              <w:szCs w:val="18"/>
            </w:rPr>
            <w:t>Independence</w:t>
          </w:r>
        </w:smartTag>
      </w:smartTag>
      <w:r w:rsidR="00493AA9" w:rsidRPr="00AB3016">
        <w:rPr>
          <w:rFonts w:ascii="Alegreya Sans" w:hAnsi="Alegreya Sans"/>
          <w:b/>
          <w:sz w:val="18"/>
          <w:szCs w:val="18"/>
        </w:rPr>
        <w:t>:</w:t>
      </w:r>
      <w:r w:rsidR="00F351DB" w:rsidRPr="00AB3016">
        <w:rPr>
          <w:rFonts w:ascii="Alegreya Sans" w:hAnsi="Alegreya Sans"/>
          <w:sz w:val="18"/>
          <w:szCs w:val="18"/>
        </w:rPr>
        <w:t xml:space="preserve"> The </w:t>
      </w:r>
      <w:r w:rsidR="00D9392E" w:rsidRPr="00AB3016">
        <w:rPr>
          <w:rFonts w:ascii="Alegreya Sans" w:hAnsi="Alegreya Sans"/>
          <w:sz w:val="18"/>
          <w:szCs w:val="18"/>
        </w:rPr>
        <w:t xml:space="preserve">AAP </w:t>
      </w:r>
      <w:r w:rsidR="000A5152" w:rsidRPr="00AB3016">
        <w:rPr>
          <w:rFonts w:ascii="Alegreya Sans" w:hAnsi="Alegreya Sans"/>
          <w:sz w:val="18"/>
          <w:szCs w:val="18"/>
        </w:rPr>
        <w:t xml:space="preserve">is </w:t>
      </w:r>
      <w:r w:rsidR="00600322" w:rsidRPr="00AB3016">
        <w:rPr>
          <w:rFonts w:ascii="Alegreya Sans" w:hAnsi="Alegreya Sans"/>
          <w:sz w:val="18"/>
          <w:szCs w:val="18"/>
        </w:rPr>
        <w:t>full</w:t>
      </w:r>
      <w:r w:rsidR="000A5152" w:rsidRPr="00AB3016">
        <w:rPr>
          <w:rFonts w:ascii="Alegreya Sans" w:hAnsi="Alegreya Sans"/>
          <w:sz w:val="18"/>
          <w:szCs w:val="18"/>
        </w:rPr>
        <w:t>y</w:t>
      </w:r>
      <w:r w:rsidR="00600322" w:rsidRPr="00AB3016">
        <w:rPr>
          <w:rFonts w:ascii="Alegreya Sans" w:hAnsi="Alegreya Sans"/>
          <w:sz w:val="18"/>
          <w:szCs w:val="18"/>
        </w:rPr>
        <w:t xml:space="preserve"> responsib</w:t>
      </w:r>
      <w:r w:rsidR="000A5152" w:rsidRPr="00AB3016">
        <w:rPr>
          <w:rFonts w:ascii="Alegreya Sans" w:hAnsi="Alegreya Sans"/>
          <w:sz w:val="18"/>
          <w:szCs w:val="18"/>
        </w:rPr>
        <w:t>le</w:t>
      </w:r>
      <w:r w:rsidR="00600322" w:rsidRPr="00AB3016">
        <w:rPr>
          <w:rFonts w:ascii="Alegreya Sans" w:hAnsi="Alegreya Sans"/>
          <w:sz w:val="18"/>
          <w:szCs w:val="18"/>
        </w:rPr>
        <w:t xml:space="preserve"> for the </w:t>
      </w:r>
      <w:r w:rsidR="00D9392E" w:rsidRPr="00AB3016">
        <w:rPr>
          <w:rFonts w:ascii="Alegreya Sans" w:hAnsi="Alegreya Sans"/>
          <w:sz w:val="18"/>
          <w:szCs w:val="18"/>
        </w:rPr>
        <w:t xml:space="preserve">planning, development, implementation, and evaluation of the </w:t>
      </w:r>
      <w:r w:rsidR="00600322" w:rsidRPr="00AB3016">
        <w:rPr>
          <w:rFonts w:ascii="Alegreya Sans" w:hAnsi="Alegreya Sans"/>
          <w:sz w:val="18"/>
          <w:szCs w:val="18"/>
        </w:rPr>
        <w:t>activity</w:t>
      </w:r>
      <w:r w:rsidR="00D9392E" w:rsidRPr="00AB3016">
        <w:rPr>
          <w:rFonts w:ascii="Alegreya Sans" w:hAnsi="Alegreya Sans"/>
          <w:sz w:val="18"/>
          <w:szCs w:val="18"/>
        </w:rPr>
        <w:t xml:space="preserve">. </w:t>
      </w:r>
      <w:r w:rsidR="00DB6716" w:rsidRPr="00AB3016">
        <w:rPr>
          <w:rFonts w:ascii="Alegreya Sans" w:hAnsi="Alegreya Sans"/>
          <w:sz w:val="18"/>
          <w:szCs w:val="18"/>
        </w:rPr>
        <w:t xml:space="preserve">This includes </w:t>
      </w:r>
      <w:r w:rsidR="00F351DB" w:rsidRPr="00AB3016">
        <w:rPr>
          <w:rFonts w:ascii="Alegreya Sans" w:hAnsi="Alegreya Sans"/>
          <w:sz w:val="18"/>
          <w:szCs w:val="18"/>
        </w:rPr>
        <w:t>the</w:t>
      </w:r>
      <w:r w:rsidR="002459DE" w:rsidRPr="00AB3016">
        <w:rPr>
          <w:rFonts w:ascii="Alegreya Sans" w:hAnsi="Alegreya Sans"/>
          <w:sz w:val="18"/>
          <w:szCs w:val="18"/>
        </w:rPr>
        <w:t xml:space="preserve">: </w:t>
      </w:r>
      <w:r w:rsidR="00986FE2" w:rsidRPr="00AB3016">
        <w:rPr>
          <w:rFonts w:ascii="Alegreya Sans" w:hAnsi="Alegreya Sans"/>
          <w:sz w:val="18"/>
          <w:szCs w:val="18"/>
        </w:rPr>
        <w:t>(</w:t>
      </w:r>
      <w:r w:rsidR="002459DE" w:rsidRPr="00AB3016">
        <w:rPr>
          <w:rFonts w:ascii="Alegreya Sans" w:hAnsi="Alegreya Sans"/>
          <w:sz w:val="18"/>
          <w:szCs w:val="18"/>
        </w:rPr>
        <w:t xml:space="preserve">a) </w:t>
      </w:r>
      <w:r w:rsidR="00D9392E" w:rsidRPr="00AB3016">
        <w:rPr>
          <w:rFonts w:ascii="Alegreya Sans" w:hAnsi="Alegreya Sans"/>
          <w:sz w:val="18"/>
          <w:szCs w:val="18"/>
        </w:rPr>
        <w:t xml:space="preserve">identification of </w:t>
      </w:r>
      <w:r w:rsidR="00EF132C" w:rsidRPr="00AB3016">
        <w:rPr>
          <w:rFonts w:ascii="Alegreya Sans" w:hAnsi="Alegreya Sans"/>
          <w:sz w:val="18"/>
          <w:szCs w:val="18"/>
        </w:rPr>
        <w:t>educational n</w:t>
      </w:r>
      <w:r w:rsidR="00D9392E" w:rsidRPr="00AB3016">
        <w:rPr>
          <w:rFonts w:ascii="Alegreya Sans" w:hAnsi="Alegreya Sans"/>
          <w:sz w:val="18"/>
          <w:szCs w:val="18"/>
        </w:rPr>
        <w:t>eeds</w:t>
      </w:r>
      <w:r w:rsidR="00606FC2" w:rsidRPr="00AB3016">
        <w:rPr>
          <w:rFonts w:ascii="Alegreya Sans" w:hAnsi="Alegreya Sans"/>
          <w:sz w:val="18"/>
          <w:szCs w:val="18"/>
        </w:rPr>
        <w:t>;</w:t>
      </w:r>
      <w:r w:rsidR="00D9392E" w:rsidRPr="00AB3016">
        <w:rPr>
          <w:rFonts w:ascii="Alegreya Sans" w:hAnsi="Alegreya Sans"/>
          <w:sz w:val="18"/>
          <w:szCs w:val="18"/>
        </w:rPr>
        <w:t xml:space="preserve"> </w:t>
      </w:r>
      <w:r w:rsidR="00986FE2" w:rsidRPr="00AB3016">
        <w:rPr>
          <w:rFonts w:ascii="Alegreya Sans" w:hAnsi="Alegreya Sans"/>
          <w:sz w:val="18"/>
          <w:szCs w:val="18"/>
        </w:rPr>
        <w:t>(</w:t>
      </w:r>
      <w:r w:rsidR="002459DE" w:rsidRPr="00AB3016">
        <w:rPr>
          <w:rFonts w:ascii="Alegreya Sans" w:hAnsi="Alegreya Sans"/>
          <w:sz w:val="18"/>
          <w:szCs w:val="18"/>
        </w:rPr>
        <w:t xml:space="preserve">b) </w:t>
      </w:r>
      <w:r w:rsidR="00D9392E" w:rsidRPr="00AB3016">
        <w:rPr>
          <w:rFonts w:ascii="Alegreya Sans" w:hAnsi="Alegreya Sans"/>
          <w:sz w:val="18"/>
          <w:szCs w:val="18"/>
        </w:rPr>
        <w:t>determination of educational objectives</w:t>
      </w:r>
      <w:r w:rsidR="002459DE" w:rsidRPr="00AB3016">
        <w:rPr>
          <w:rFonts w:ascii="Alegreya Sans" w:hAnsi="Alegreya Sans"/>
          <w:sz w:val="18"/>
          <w:szCs w:val="18"/>
        </w:rPr>
        <w:t>;</w:t>
      </w:r>
      <w:r w:rsidR="00D9392E" w:rsidRPr="00AB3016">
        <w:rPr>
          <w:rFonts w:ascii="Alegreya Sans" w:hAnsi="Alegreya Sans"/>
          <w:sz w:val="18"/>
          <w:szCs w:val="18"/>
        </w:rPr>
        <w:t xml:space="preserve"> </w:t>
      </w:r>
      <w:r w:rsidR="00986FE2" w:rsidRPr="00AB3016">
        <w:rPr>
          <w:rFonts w:ascii="Alegreya Sans" w:hAnsi="Alegreya Sans"/>
          <w:sz w:val="18"/>
          <w:szCs w:val="18"/>
        </w:rPr>
        <w:t>(</w:t>
      </w:r>
      <w:r w:rsidR="002459DE" w:rsidRPr="00AB3016">
        <w:rPr>
          <w:rFonts w:ascii="Alegreya Sans" w:hAnsi="Alegreya Sans"/>
          <w:sz w:val="18"/>
          <w:szCs w:val="18"/>
        </w:rPr>
        <w:t xml:space="preserve">c) </w:t>
      </w:r>
      <w:r w:rsidR="002B3ACE" w:rsidRPr="00AB3016">
        <w:rPr>
          <w:rFonts w:ascii="Alegreya Sans" w:hAnsi="Alegreya Sans"/>
          <w:sz w:val="18"/>
          <w:szCs w:val="18"/>
        </w:rPr>
        <w:t xml:space="preserve">selection and </w:t>
      </w:r>
      <w:r w:rsidR="00D9392E" w:rsidRPr="00AB3016">
        <w:rPr>
          <w:rFonts w:ascii="Alegreya Sans" w:hAnsi="Alegreya Sans"/>
          <w:sz w:val="18"/>
          <w:szCs w:val="18"/>
        </w:rPr>
        <w:t>presentation of content</w:t>
      </w:r>
      <w:r w:rsidR="002459DE" w:rsidRPr="00AB3016">
        <w:rPr>
          <w:rFonts w:ascii="Alegreya Sans" w:hAnsi="Alegreya Sans"/>
          <w:sz w:val="18"/>
          <w:szCs w:val="18"/>
        </w:rPr>
        <w:t>;</w:t>
      </w:r>
      <w:r w:rsidR="00D9392E" w:rsidRPr="00AB3016">
        <w:rPr>
          <w:rFonts w:ascii="Alegreya Sans" w:hAnsi="Alegreya Sans"/>
          <w:sz w:val="18"/>
          <w:szCs w:val="18"/>
        </w:rPr>
        <w:t xml:space="preserve"> </w:t>
      </w:r>
      <w:r w:rsidR="00986FE2" w:rsidRPr="00AB3016">
        <w:rPr>
          <w:rFonts w:ascii="Alegreya Sans" w:hAnsi="Alegreya Sans"/>
          <w:sz w:val="18"/>
          <w:szCs w:val="18"/>
        </w:rPr>
        <w:t>(</w:t>
      </w:r>
      <w:r w:rsidR="002459DE" w:rsidRPr="00AB3016">
        <w:rPr>
          <w:rFonts w:ascii="Alegreya Sans" w:hAnsi="Alegreya Sans"/>
          <w:sz w:val="18"/>
          <w:szCs w:val="18"/>
        </w:rPr>
        <w:t xml:space="preserve">d) </w:t>
      </w:r>
      <w:r w:rsidR="00D9392E" w:rsidRPr="00C9296B">
        <w:rPr>
          <w:rFonts w:ascii="Alegreya Sans" w:hAnsi="Alegreya Sans"/>
          <w:sz w:val="18"/>
          <w:szCs w:val="18"/>
        </w:rPr>
        <w:t>selection of all persons</w:t>
      </w:r>
      <w:r w:rsidR="002D1242" w:rsidRPr="00C9296B">
        <w:rPr>
          <w:rFonts w:ascii="Alegreya Sans" w:hAnsi="Alegreya Sans"/>
          <w:sz w:val="18"/>
          <w:szCs w:val="18"/>
        </w:rPr>
        <w:t xml:space="preserve"> (“faculty”)</w:t>
      </w:r>
      <w:r w:rsidR="00D9392E" w:rsidRPr="00C9296B">
        <w:rPr>
          <w:rFonts w:ascii="Alegreya Sans" w:hAnsi="Alegreya Sans"/>
          <w:sz w:val="18"/>
          <w:szCs w:val="18"/>
        </w:rPr>
        <w:t xml:space="preserve"> and organizations that will be in a position to control the content of the</w:t>
      </w:r>
      <w:r w:rsidR="00074736" w:rsidRPr="00C9296B">
        <w:rPr>
          <w:rFonts w:ascii="Alegreya Sans" w:hAnsi="Alegreya Sans"/>
          <w:sz w:val="18"/>
          <w:szCs w:val="18"/>
        </w:rPr>
        <w:t xml:space="preserve"> activity</w:t>
      </w:r>
      <w:r w:rsidR="002459DE" w:rsidRPr="00C9296B">
        <w:rPr>
          <w:rFonts w:ascii="Alegreya Sans" w:hAnsi="Alegreya Sans"/>
          <w:sz w:val="18"/>
          <w:szCs w:val="18"/>
        </w:rPr>
        <w:t>;</w:t>
      </w:r>
      <w:r w:rsidR="00D9392E" w:rsidRPr="00C9296B">
        <w:rPr>
          <w:rFonts w:ascii="Alegreya Sans" w:hAnsi="Alegreya Sans"/>
          <w:sz w:val="18"/>
          <w:szCs w:val="18"/>
        </w:rPr>
        <w:t xml:space="preserve"> </w:t>
      </w:r>
      <w:r w:rsidR="00986FE2" w:rsidRPr="00C9296B">
        <w:rPr>
          <w:rFonts w:ascii="Alegreya Sans" w:hAnsi="Alegreya Sans"/>
          <w:sz w:val="18"/>
          <w:szCs w:val="18"/>
        </w:rPr>
        <w:t>(</w:t>
      </w:r>
      <w:r w:rsidR="002459DE" w:rsidRPr="00C9296B">
        <w:rPr>
          <w:rFonts w:ascii="Alegreya Sans" w:hAnsi="Alegreya Sans"/>
          <w:sz w:val="18"/>
          <w:szCs w:val="18"/>
        </w:rPr>
        <w:t xml:space="preserve">e) </w:t>
      </w:r>
      <w:r w:rsidR="00D9392E" w:rsidRPr="00C9296B">
        <w:rPr>
          <w:rFonts w:ascii="Alegreya Sans" w:hAnsi="Alegreya Sans"/>
          <w:sz w:val="18"/>
          <w:szCs w:val="18"/>
        </w:rPr>
        <w:t>selection of educational methods</w:t>
      </w:r>
      <w:r w:rsidR="002459DE" w:rsidRPr="00C9296B">
        <w:rPr>
          <w:rFonts w:ascii="Alegreya Sans" w:hAnsi="Alegreya Sans"/>
          <w:sz w:val="18"/>
          <w:szCs w:val="18"/>
        </w:rPr>
        <w:t>;</w:t>
      </w:r>
      <w:r w:rsidR="00D9392E" w:rsidRPr="00C9296B">
        <w:rPr>
          <w:rFonts w:ascii="Alegreya Sans" w:hAnsi="Alegreya Sans"/>
          <w:sz w:val="18"/>
          <w:szCs w:val="18"/>
        </w:rPr>
        <w:t xml:space="preserve"> and </w:t>
      </w:r>
      <w:r w:rsidR="00986FE2" w:rsidRPr="00C9296B">
        <w:rPr>
          <w:rFonts w:ascii="Alegreya Sans" w:hAnsi="Alegreya Sans"/>
          <w:sz w:val="18"/>
          <w:szCs w:val="18"/>
        </w:rPr>
        <w:t>(</w:t>
      </w:r>
      <w:r w:rsidR="002459DE" w:rsidRPr="00C9296B">
        <w:rPr>
          <w:rFonts w:ascii="Alegreya Sans" w:hAnsi="Alegreya Sans"/>
          <w:sz w:val="18"/>
          <w:szCs w:val="18"/>
        </w:rPr>
        <w:t xml:space="preserve">f) </w:t>
      </w:r>
      <w:r w:rsidR="00D9392E" w:rsidRPr="00C9296B">
        <w:rPr>
          <w:rFonts w:ascii="Alegreya Sans" w:hAnsi="Alegreya Sans"/>
          <w:sz w:val="18"/>
          <w:szCs w:val="18"/>
        </w:rPr>
        <w:t xml:space="preserve">evaluation of the activity.  </w:t>
      </w:r>
      <w:r w:rsidR="00512657" w:rsidRPr="00C9296B">
        <w:rPr>
          <w:rFonts w:ascii="Alegreya Sans" w:hAnsi="Alegreya Sans"/>
          <w:sz w:val="18"/>
          <w:szCs w:val="18"/>
        </w:rPr>
        <w:t xml:space="preserve">The development and </w:t>
      </w:r>
      <w:r w:rsidR="002B3ACE" w:rsidRPr="00C9296B">
        <w:rPr>
          <w:rFonts w:ascii="Alegreya Sans" w:hAnsi="Alegreya Sans"/>
          <w:sz w:val="18"/>
          <w:szCs w:val="18"/>
        </w:rPr>
        <w:t xml:space="preserve">operation of </w:t>
      </w:r>
      <w:r w:rsidR="00512657" w:rsidRPr="00C9296B">
        <w:rPr>
          <w:rFonts w:ascii="Alegreya Sans" w:hAnsi="Alegreya Sans"/>
          <w:sz w:val="18"/>
          <w:szCs w:val="18"/>
        </w:rPr>
        <w:t xml:space="preserve">this activity will be done </w:t>
      </w:r>
      <w:r w:rsidR="002459DE" w:rsidRPr="00C9296B">
        <w:rPr>
          <w:rFonts w:ascii="Alegreya Sans" w:hAnsi="Alegreya Sans"/>
          <w:sz w:val="18"/>
          <w:szCs w:val="18"/>
        </w:rPr>
        <w:t>independent of the</w:t>
      </w:r>
      <w:r w:rsidR="001B053D" w:rsidRPr="00C9296B">
        <w:rPr>
          <w:rFonts w:ascii="Alegreya Sans" w:hAnsi="Alegreya Sans"/>
          <w:sz w:val="18"/>
          <w:szCs w:val="18"/>
        </w:rPr>
        <w:t xml:space="preserve"> ineligible company</w:t>
      </w:r>
      <w:r w:rsidR="0012442D" w:rsidRPr="00C9296B">
        <w:rPr>
          <w:rFonts w:ascii="Alegreya Sans" w:hAnsi="Alegreya Sans"/>
          <w:sz w:val="18"/>
          <w:szCs w:val="18"/>
        </w:rPr>
        <w:t xml:space="preserve">.  </w:t>
      </w:r>
      <w:r w:rsidR="002459DE" w:rsidRPr="00C9296B">
        <w:rPr>
          <w:rFonts w:ascii="Alegreya Sans" w:hAnsi="Alegreya Sans"/>
          <w:sz w:val="18"/>
          <w:szCs w:val="18"/>
        </w:rPr>
        <w:t>The</w:t>
      </w:r>
      <w:r w:rsidR="001B053D" w:rsidRPr="00C9296B">
        <w:rPr>
          <w:rFonts w:ascii="Alegreya Sans" w:hAnsi="Alegreya Sans"/>
          <w:sz w:val="18"/>
          <w:szCs w:val="18"/>
        </w:rPr>
        <w:t xml:space="preserve"> ineligible company</w:t>
      </w:r>
      <w:r w:rsidR="0012442D" w:rsidRPr="00C9296B">
        <w:rPr>
          <w:rFonts w:ascii="Alegreya Sans" w:hAnsi="Alegreya Sans"/>
          <w:sz w:val="18"/>
          <w:szCs w:val="18"/>
        </w:rPr>
        <w:t xml:space="preserve"> </w:t>
      </w:r>
      <w:r w:rsidR="002459DE" w:rsidRPr="00C9296B">
        <w:rPr>
          <w:rFonts w:ascii="Alegreya Sans" w:hAnsi="Alegreya Sans"/>
          <w:sz w:val="18"/>
          <w:szCs w:val="18"/>
        </w:rPr>
        <w:t xml:space="preserve">will not directly or indirectly </w:t>
      </w:r>
      <w:r w:rsidR="001C59A4" w:rsidRPr="00C9296B">
        <w:rPr>
          <w:rFonts w:ascii="Alegreya Sans" w:hAnsi="Alegreya Sans"/>
          <w:sz w:val="18"/>
          <w:szCs w:val="18"/>
        </w:rPr>
        <w:t xml:space="preserve">influence or </w:t>
      </w:r>
      <w:r w:rsidR="002459DE" w:rsidRPr="00C9296B">
        <w:rPr>
          <w:rFonts w:ascii="Alegreya Sans" w:hAnsi="Alegreya Sans"/>
          <w:sz w:val="18"/>
          <w:szCs w:val="18"/>
        </w:rPr>
        <w:t>control the content</w:t>
      </w:r>
      <w:r w:rsidR="00A56B17" w:rsidRPr="00C9296B">
        <w:rPr>
          <w:rFonts w:ascii="Alegreya Sans" w:hAnsi="Alegreya Sans"/>
          <w:sz w:val="18"/>
          <w:szCs w:val="18"/>
        </w:rPr>
        <w:t>, selection of faculty,</w:t>
      </w:r>
      <w:r w:rsidR="002459DE" w:rsidRPr="00C9296B">
        <w:rPr>
          <w:rFonts w:ascii="Alegreya Sans" w:hAnsi="Alegreya Sans"/>
          <w:sz w:val="18"/>
          <w:szCs w:val="18"/>
        </w:rPr>
        <w:t xml:space="preserve"> </w:t>
      </w:r>
      <w:r w:rsidR="002D1242" w:rsidRPr="00C9296B">
        <w:rPr>
          <w:rFonts w:ascii="Alegreya Sans" w:hAnsi="Alegreya Sans"/>
          <w:sz w:val="18"/>
          <w:szCs w:val="18"/>
        </w:rPr>
        <w:t xml:space="preserve">or any </w:t>
      </w:r>
      <w:r w:rsidR="00A56B17" w:rsidRPr="00C9296B">
        <w:rPr>
          <w:rFonts w:ascii="Alegreya Sans" w:hAnsi="Alegreya Sans"/>
          <w:sz w:val="18"/>
          <w:szCs w:val="18"/>
        </w:rPr>
        <w:t xml:space="preserve">other </w:t>
      </w:r>
      <w:r w:rsidR="002D1242" w:rsidRPr="00112713">
        <w:rPr>
          <w:rFonts w:ascii="Alegreya Sans" w:hAnsi="Alegreya Sans"/>
          <w:sz w:val="18"/>
          <w:szCs w:val="18"/>
        </w:rPr>
        <w:t xml:space="preserve">aspect </w:t>
      </w:r>
      <w:r w:rsidR="002459DE" w:rsidRPr="00112713">
        <w:rPr>
          <w:rFonts w:ascii="Alegreya Sans" w:hAnsi="Alegreya Sans"/>
          <w:sz w:val="18"/>
          <w:szCs w:val="18"/>
        </w:rPr>
        <w:t>of the activity.</w:t>
      </w:r>
      <w:r w:rsidR="00112713" w:rsidRPr="00112713">
        <w:rPr>
          <w:rFonts w:ascii="Alegreya Sans" w:hAnsi="Alegreya Sans"/>
          <w:sz w:val="18"/>
          <w:szCs w:val="18"/>
        </w:rPr>
        <w:t xml:space="preserve"> </w:t>
      </w:r>
      <w:r w:rsidR="00112713" w:rsidRPr="00112713">
        <w:rPr>
          <w:rStyle w:val="markedcontent"/>
          <w:rFonts w:ascii="Alegreya Sans" w:hAnsi="Alegreya Sans" w:cs="Arial"/>
          <w:sz w:val="18"/>
          <w:szCs w:val="18"/>
        </w:rPr>
        <w:t>Ineligible companies may not provide access to, or distribute, accredited education to learners.</w:t>
      </w:r>
    </w:p>
    <w:p w14:paraId="1BCF4DCD" w14:textId="77777777" w:rsidR="00493AA9" w:rsidRPr="00AB3016" w:rsidRDefault="00493AA9" w:rsidP="00493AA9">
      <w:pPr>
        <w:ind w:left="720" w:right="432" w:hanging="690"/>
        <w:jc w:val="both"/>
        <w:rPr>
          <w:rFonts w:ascii="Alegreya Sans" w:hAnsi="Alegreya Sans"/>
          <w:sz w:val="18"/>
          <w:szCs w:val="18"/>
        </w:rPr>
      </w:pPr>
      <w:r w:rsidRPr="00C9296B">
        <w:rPr>
          <w:rFonts w:ascii="Alegreya Sans" w:hAnsi="Alegreya Sans"/>
          <w:sz w:val="18"/>
          <w:szCs w:val="18"/>
        </w:rPr>
        <w:t>3.</w:t>
      </w:r>
      <w:r w:rsidRPr="00C9296B">
        <w:rPr>
          <w:rFonts w:ascii="Alegreya Sans" w:hAnsi="Alegreya Sans"/>
          <w:sz w:val="18"/>
          <w:szCs w:val="18"/>
        </w:rPr>
        <w:tab/>
      </w:r>
      <w:r w:rsidRPr="00C9296B">
        <w:rPr>
          <w:rFonts w:ascii="Alegreya Sans" w:hAnsi="Alegreya Sans"/>
          <w:b/>
          <w:sz w:val="18"/>
          <w:szCs w:val="18"/>
        </w:rPr>
        <w:t>Disclosure:</w:t>
      </w:r>
      <w:r w:rsidR="00371663" w:rsidRPr="00C9296B">
        <w:rPr>
          <w:rFonts w:ascii="Alegreya Sans" w:hAnsi="Alegreya Sans"/>
          <w:sz w:val="18"/>
          <w:szCs w:val="18"/>
        </w:rPr>
        <w:t xml:space="preserve"> </w:t>
      </w:r>
      <w:r w:rsidR="0012442D" w:rsidRPr="00C9296B">
        <w:rPr>
          <w:rFonts w:ascii="Alegreya Sans" w:hAnsi="Alegreya Sans"/>
          <w:sz w:val="18"/>
          <w:szCs w:val="18"/>
        </w:rPr>
        <w:t xml:space="preserve"> </w:t>
      </w:r>
      <w:r w:rsidR="00371663" w:rsidRPr="00C9296B">
        <w:rPr>
          <w:rFonts w:ascii="Alegreya Sans" w:hAnsi="Alegreya Sans"/>
          <w:sz w:val="18"/>
          <w:szCs w:val="18"/>
        </w:rPr>
        <w:t xml:space="preserve">The AAP </w:t>
      </w:r>
      <w:r w:rsidRPr="00C9296B">
        <w:rPr>
          <w:rFonts w:ascii="Alegreya Sans" w:hAnsi="Alegreya Sans"/>
          <w:sz w:val="18"/>
          <w:szCs w:val="18"/>
        </w:rPr>
        <w:t xml:space="preserve">will ensure </w:t>
      </w:r>
      <w:r w:rsidR="00E920DA" w:rsidRPr="00C9296B">
        <w:rPr>
          <w:rFonts w:ascii="Alegreya Sans" w:hAnsi="Alegreya Sans"/>
          <w:sz w:val="18"/>
          <w:szCs w:val="18"/>
        </w:rPr>
        <w:t>that the source of all support from</w:t>
      </w:r>
      <w:r w:rsidR="001B053D" w:rsidRPr="00C9296B">
        <w:rPr>
          <w:rFonts w:ascii="Alegreya Sans" w:hAnsi="Alegreya Sans"/>
          <w:sz w:val="18"/>
          <w:szCs w:val="18"/>
        </w:rPr>
        <w:t xml:space="preserve"> ineligible companies</w:t>
      </w:r>
      <w:r w:rsidR="00E920DA" w:rsidRPr="00C9296B">
        <w:rPr>
          <w:rFonts w:ascii="Alegreya Sans" w:hAnsi="Alegreya Sans"/>
          <w:sz w:val="18"/>
          <w:szCs w:val="18"/>
        </w:rPr>
        <w:t xml:space="preserve"> is disclosed to </w:t>
      </w:r>
      <w:r w:rsidR="00946F93" w:rsidRPr="00C9296B">
        <w:rPr>
          <w:rFonts w:ascii="Alegreya Sans" w:hAnsi="Alegreya Sans"/>
          <w:sz w:val="18"/>
          <w:szCs w:val="18"/>
        </w:rPr>
        <w:t xml:space="preserve">learners.  </w:t>
      </w:r>
      <w:r w:rsidR="00E920DA" w:rsidRPr="00C9296B">
        <w:rPr>
          <w:rFonts w:ascii="Alegreya Sans" w:hAnsi="Alegreya Sans"/>
          <w:sz w:val="18"/>
          <w:szCs w:val="18"/>
        </w:rPr>
        <w:t xml:space="preserve">When commercial support is “in-kind,” the nature of the support will be disclosed to learners. Disclosure will not include the use of a </w:t>
      </w:r>
      <w:r w:rsidR="00A3011F" w:rsidRPr="00C9296B">
        <w:rPr>
          <w:rFonts w:ascii="Alegreya Sans" w:hAnsi="Alegreya Sans"/>
          <w:sz w:val="18"/>
          <w:szCs w:val="18"/>
        </w:rPr>
        <w:t xml:space="preserve">corporate logo, </w:t>
      </w:r>
      <w:r w:rsidR="00E920DA" w:rsidRPr="00C9296B">
        <w:rPr>
          <w:rFonts w:ascii="Alegreya Sans" w:hAnsi="Alegreya Sans"/>
          <w:sz w:val="18"/>
          <w:szCs w:val="18"/>
        </w:rPr>
        <w:t>trade na</w:t>
      </w:r>
      <w:r w:rsidR="00946F93" w:rsidRPr="00C9296B">
        <w:rPr>
          <w:rFonts w:ascii="Alegreya Sans" w:hAnsi="Alegreya Sans"/>
          <w:sz w:val="18"/>
          <w:szCs w:val="18"/>
        </w:rPr>
        <w:t>me or a product-group message</w:t>
      </w:r>
      <w:r w:rsidR="00A3011F" w:rsidRPr="00C9296B">
        <w:rPr>
          <w:rFonts w:ascii="Alegreya Sans" w:hAnsi="Alegreya Sans"/>
          <w:sz w:val="18"/>
          <w:szCs w:val="18"/>
        </w:rPr>
        <w:t xml:space="preserve"> of an ACCME-defined</w:t>
      </w:r>
      <w:r w:rsidR="001B053D" w:rsidRPr="00C9296B">
        <w:rPr>
          <w:rFonts w:ascii="Alegreya Sans" w:hAnsi="Alegreya Sans"/>
          <w:sz w:val="18"/>
          <w:szCs w:val="18"/>
        </w:rPr>
        <w:t xml:space="preserve"> ineligible company</w:t>
      </w:r>
      <w:r w:rsidR="00946F93" w:rsidRPr="00C9296B">
        <w:rPr>
          <w:rFonts w:ascii="Alegreya Sans" w:hAnsi="Alegreya Sans"/>
          <w:sz w:val="18"/>
          <w:szCs w:val="18"/>
        </w:rPr>
        <w:t xml:space="preserve">. </w:t>
      </w:r>
      <w:r w:rsidR="006B1190" w:rsidRPr="00C9296B">
        <w:rPr>
          <w:rFonts w:ascii="Alegreya Sans" w:hAnsi="Alegreya Sans"/>
          <w:sz w:val="18"/>
          <w:szCs w:val="18"/>
        </w:rPr>
        <w:t>The AAP will disclose the commercial support to learners prior to the beginning of the activity.</w:t>
      </w:r>
      <w:r w:rsidR="00725141" w:rsidRPr="00AB3016">
        <w:rPr>
          <w:rFonts w:ascii="Alegreya Sans" w:hAnsi="Alegreya Sans"/>
          <w:sz w:val="18"/>
          <w:szCs w:val="18"/>
        </w:rPr>
        <w:t xml:space="preserve">  </w:t>
      </w:r>
      <w:r w:rsidR="001B053D">
        <w:rPr>
          <w:rFonts w:ascii="Alegreya Sans" w:hAnsi="Alegreya Sans"/>
          <w:sz w:val="18"/>
          <w:szCs w:val="18"/>
        </w:rPr>
        <w:t xml:space="preserve"> </w:t>
      </w:r>
    </w:p>
    <w:p w14:paraId="7AE86133" w14:textId="4865DE99" w:rsidR="00810865" w:rsidRPr="00685A88" w:rsidRDefault="0012442D" w:rsidP="006A5AA7">
      <w:pPr>
        <w:numPr>
          <w:ilvl w:val="0"/>
          <w:numId w:val="14"/>
        </w:numPr>
        <w:ind w:right="432"/>
        <w:jc w:val="both"/>
        <w:rPr>
          <w:rStyle w:val="field-content9"/>
          <w:rFonts w:ascii="Alegreya Sans" w:hAnsi="Alegreya Sans"/>
          <w:sz w:val="18"/>
          <w:szCs w:val="18"/>
        </w:rPr>
      </w:pPr>
      <w:r w:rsidRPr="00C9296B">
        <w:rPr>
          <w:rFonts w:ascii="Alegreya Sans" w:hAnsi="Alegreya Sans"/>
          <w:b/>
          <w:sz w:val="18"/>
          <w:szCs w:val="18"/>
        </w:rPr>
        <w:t xml:space="preserve">Commercial Promotion:  </w:t>
      </w:r>
      <w:r w:rsidR="003B3CBB" w:rsidRPr="00C9296B">
        <w:rPr>
          <w:rFonts w:ascii="Alegreya Sans" w:hAnsi="Alegreya Sans"/>
          <w:sz w:val="18"/>
          <w:szCs w:val="18"/>
        </w:rPr>
        <w:t>A</w:t>
      </w:r>
      <w:r w:rsidR="001B053D" w:rsidRPr="00C9296B">
        <w:rPr>
          <w:rFonts w:ascii="Alegreya Sans" w:hAnsi="Alegreya Sans"/>
          <w:sz w:val="18"/>
          <w:szCs w:val="18"/>
        </w:rPr>
        <w:t xml:space="preserve"> ineligible company</w:t>
      </w:r>
      <w:r w:rsidR="003B3CBB" w:rsidRPr="00C9296B">
        <w:rPr>
          <w:rFonts w:ascii="Alegreya Sans" w:hAnsi="Alegreya Sans"/>
          <w:sz w:val="18"/>
          <w:szCs w:val="18"/>
        </w:rPr>
        <w:t xml:space="preserve"> may not be the agent providing a</w:t>
      </w:r>
      <w:r w:rsidR="00C9296B" w:rsidRPr="00C9296B">
        <w:rPr>
          <w:rFonts w:ascii="Alegreya Sans" w:hAnsi="Alegreya Sans"/>
          <w:sz w:val="18"/>
          <w:szCs w:val="18"/>
        </w:rPr>
        <w:t>n a</w:t>
      </w:r>
      <w:r w:rsidR="003B3CBB" w:rsidRPr="00C9296B">
        <w:rPr>
          <w:rFonts w:ascii="Alegreya Sans" w:hAnsi="Alegreya Sans"/>
          <w:sz w:val="18"/>
          <w:szCs w:val="18"/>
        </w:rPr>
        <w:t>ctivity to learners.  Arrangements for</w:t>
      </w:r>
      <w:r w:rsidR="003B3CBB" w:rsidRPr="00AB3016">
        <w:rPr>
          <w:rFonts w:ascii="Alegreya Sans" w:hAnsi="Alegreya Sans"/>
          <w:sz w:val="18"/>
          <w:szCs w:val="18"/>
        </w:rPr>
        <w:t xml:space="preserve"> commercial exhibits or advertisements cannot influence planning or interfere with the presentation, nor can they be a</w:t>
      </w:r>
      <w:r w:rsidR="001B053D">
        <w:rPr>
          <w:rFonts w:ascii="Alegreya Sans" w:hAnsi="Alegreya Sans"/>
          <w:sz w:val="18"/>
          <w:szCs w:val="18"/>
        </w:rPr>
        <w:t xml:space="preserve"> </w:t>
      </w:r>
      <w:r w:rsidR="003B3CBB" w:rsidRPr="00AB3016">
        <w:rPr>
          <w:rFonts w:ascii="Alegreya Sans" w:hAnsi="Alegreya Sans"/>
          <w:sz w:val="18"/>
          <w:szCs w:val="18"/>
        </w:rPr>
        <w:t>condition of the provision of commercial support fo</w:t>
      </w:r>
      <w:r w:rsidR="00C9296B">
        <w:rPr>
          <w:rFonts w:ascii="Alegreya Sans" w:hAnsi="Alegreya Sans"/>
          <w:sz w:val="18"/>
          <w:szCs w:val="18"/>
        </w:rPr>
        <w:t xml:space="preserve">r </w:t>
      </w:r>
      <w:r w:rsidR="003B3CBB" w:rsidRPr="00AB3016">
        <w:rPr>
          <w:rFonts w:ascii="Alegreya Sans" w:hAnsi="Alegreya Sans"/>
          <w:sz w:val="18"/>
          <w:szCs w:val="18"/>
        </w:rPr>
        <w:t xml:space="preserve">activities.  </w:t>
      </w:r>
      <w:r w:rsidR="007646D5" w:rsidRPr="00AB3016">
        <w:rPr>
          <w:rFonts w:ascii="Alegreya Sans" w:hAnsi="Alegreya Sans"/>
          <w:sz w:val="18"/>
          <w:szCs w:val="18"/>
        </w:rPr>
        <w:t>Product-promotion material or product-specific advertisement of any type is prohibited in or during</w:t>
      </w:r>
      <w:r w:rsidR="00C9296B">
        <w:rPr>
          <w:rFonts w:ascii="Alegreya Sans" w:hAnsi="Alegreya Sans"/>
          <w:sz w:val="18"/>
          <w:szCs w:val="18"/>
        </w:rPr>
        <w:t xml:space="preserve"> </w:t>
      </w:r>
      <w:r w:rsidR="007646D5" w:rsidRPr="00112713">
        <w:rPr>
          <w:rFonts w:ascii="Alegreya Sans" w:hAnsi="Alegreya Sans"/>
          <w:sz w:val="18"/>
          <w:szCs w:val="18"/>
        </w:rPr>
        <w:t>activities.</w:t>
      </w:r>
      <w:r w:rsidR="003B3CBB" w:rsidRPr="00112713">
        <w:rPr>
          <w:rFonts w:ascii="Alegreya Sans" w:hAnsi="Alegreya Sans"/>
          <w:sz w:val="18"/>
          <w:szCs w:val="18"/>
        </w:rPr>
        <w:t xml:space="preserve"> </w:t>
      </w:r>
      <w:r w:rsidR="00112713" w:rsidRPr="00112713">
        <w:rPr>
          <w:rStyle w:val="markedcontent"/>
          <w:rFonts w:ascii="Alegreya Sans" w:hAnsi="Alegreya Sans" w:cs="Arial"/>
          <w:sz w:val="18"/>
          <w:szCs w:val="18"/>
        </w:rPr>
        <w:t xml:space="preserve">Educational materials that are part of the education (such as slides, abstracts, handouts, evaluation mechanisms, or disclosure information) must not contain any marketing produced by or for an ineligible company, including corporate or product logos, trade names, or product group messages. </w:t>
      </w:r>
      <w:r w:rsidR="00C9296B" w:rsidRPr="00112713">
        <w:rPr>
          <w:rStyle w:val="field-content9"/>
          <w:rFonts w:ascii="Alegreya Sans" w:hAnsi="Alegreya Sans"/>
          <w:sz w:val="18"/>
          <w:szCs w:val="18"/>
          <w:lang w:val="en"/>
        </w:rPr>
        <w:t xml:space="preserve">Individuals </w:t>
      </w:r>
      <w:r w:rsidR="00C9296B">
        <w:rPr>
          <w:rStyle w:val="field-content9"/>
          <w:rFonts w:ascii="Alegreya Sans" w:hAnsi="Alegreya Sans"/>
          <w:sz w:val="18"/>
          <w:szCs w:val="18"/>
          <w:lang w:val="en"/>
        </w:rPr>
        <w:t xml:space="preserve">involved with planning and delivery of the activity </w:t>
      </w:r>
      <w:r w:rsidR="00C9296B">
        <w:rPr>
          <w:rStyle w:val="markedcontent"/>
          <w:rFonts w:ascii="Alegreya Sans" w:hAnsi="Alegreya Sans" w:cs="Arial"/>
          <w:sz w:val="18"/>
          <w:szCs w:val="18"/>
        </w:rPr>
        <w:t xml:space="preserve">may </w:t>
      </w:r>
      <w:r w:rsidR="00C9296B" w:rsidRPr="00C9296B">
        <w:rPr>
          <w:rStyle w:val="markedcontent"/>
          <w:rFonts w:ascii="Alegreya Sans" w:hAnsi="Alegreya Sans" w:cs="Arial"/>
          <w:sz w:val="18"/>
          <w:szCs w:val="18"/>
        </w:rPr>
        <w:t xml:space="preserve">not actively promote or sell products or services that serve their professional or financial interests during </w:t>
      </w:r>
      <w:r w:rsidR="00C9296B">
        <w:rPr>
          <w:rStyle w:val="markedcontent"/>
          <w:rFonts w:ascii="Alegreya Sans" w:hAnsi="Alegreya Sans" w:cs="Arial"/>
          <w:sz w:val="18"/>
          <w:szCs w:val="18"/>
        </w:rPr>
        <w:t xml:space="preserve">the </w:t>
      </w:r>
      <w:r w:rsidR="00C9296B" w:rsidRPr="00C9296B">
        <w:rPr>
          <w:rStyle w:val="markedcontent"/>
          <w:rFonts w:ascii="Alegreya Sans" w:hAnsi="Alegreya Sans" w:cs="Arial"/>
          <w:sz w:val="18"/>
          <w:szCs w:val="18"/>
        </w:rPr>
        <w:t>education</w:t>
      </w:r>
      <w:r w:rsidR="00C9296B">
        <w:rPr>
          <w:rStyle w:val="markedcontent"/>
          <w:rFonts w:ascii="Alegreya Sans" w:hAnsi="Alegreya Sans" w:cs="Arial"/>
          <w:sz w:val="18"/>
          <w:szCs w:val="18"/>
        </w:rPr>
        <w:t xml:space="preserve">. </w:t>
      </w:r>
      <w:r w:rsidR="007646D5" w:rsidRPr="00AB3016">
        <w:rPr>
          <w:rFonts w:ascii="Alegreya Sans" w:hAnsi="Alegreya Sans"/>
          <w:sz w:val="18"/>
          <w:szCs w:val="18"/>
        </w:rPr>
        <w:t>The juxtaposition of editor</w:t>
      </w:r>
      <w:r w:rsidR="00837912" w:rsidRPr="00AB3016">
        <w:rPr>
          <w:rFonts w:ascii="Alegreya Sans" w:hAnsi="Alegreya Sans"/>
          <w:sz w:val="18"/>
          <w:szCs w:val="18"/>
        </w:rPr>
        <w:t>i</w:t>
      </w:r>
      <w:r w:rsidR="007646D5" w:rsidRPr="00AB3016">
        <w:rPr>
          <w:rFonts w:ascii="Alegreya Sans" w:hAnsi="Alegreya Sans"/>
          <w:sz w:val="18"/>
          <w:szCs w:val="18"/>
        </w:rPr>
        <w:t>al and advertising material on the same products or subjects must be avoided.</w:t>
      </w:r>
      <w:r w:rsidR="00835887" w:rsidRPr="00AB3016">
        <w:rPr>
          <w:rFonts w:ascii="Alegreya Sans" w:hAnsi="Alegreya Sans"/>
          <w:sz w:val="18"/>
          <w:szCs w:val="18"/>
        </w:rPr>
        <w:t xml:space="preserve"> </w:t>
      </w:r>
      <w:r w:rsidR="007646D5" w:rsidRPr="00AB3016">
        <w:rPr>
          <w:rFonts w:ascii="Alegreya Sans" w:hAnsi="Alegreya Sans"/>
          <w:sz w:val="18"/>
          <w:szCs w:val="18"/>
        </w:rPr>
        <w:t xml:space="preserve"> Live or enduring promotional activities must be kept separate from</w:t>
      </w:r>
      <w:r w:rsidR="00C9296B">
        <w:rPr>
          <w:rFonts w:ascii="Alegreya Sans" w:hAnsi="Alegreya Sans"/>
          <w:sz w:val="18"/>
          <w:szCs w:val="18"/>
        </w:rPr>
        <w:t xml:space="preserve"> education</w:t>
      </w:r>
      <w:r w:rsidR="007646D5" w:rsidRPr="00AB3016">
        <w:rPr>
          <w:rFonts w:ascii="Alegreya Sans" w:hAnsi="Alegreya Sans"/>
          <w:sz w:val="18"/>
          <w:szCs w:val="18"/>
        </w:rPr>
        <w:t>.</w:t>
      </w:r>
      <w:r w:rsidR="004229B4" w:rsidRPr="00AB3016">
        <w:rPr>
          <w:rFonts w:ascii="Alegreya Sans" w:hAnsi="Alegreya Sans"/>
          <w:sz w:val="18"/>
          <w:szCs w:val="18"/>
        </w:rPr>
        <w:t xml:space="preserve">  </w:t>
      </w:r>
      <w:r w:rsidR="00091CBC" w:rsidRPr="00AB3016">
        <w:rPr>
          <w:rFonts w:ascii="Alegreya Sans" w:hAnsi="Alegreya Sans"/>
          <w:sz w:val="18"/>
          <w:szCs w:val="18"/>
        </w:rPr>
        <w:t xml:space="preserve">(a) For </w:t>
      </w:r>
      <w:r w:rsidR="00091CBC" w:rsidRPr="00AB3016">
        <w:rPr>
          <w:rFonts w:ascii="Alegreya Sans" w:hAnsi="Alegreya Sans"/>
          <w:b/>
          <w:sz w:val="18"/>
          <w:szCs w:val="18"/>
        </w:rPr>
        <w:t xml:space="preserve">live, face-to-face </w:t>
      </w:r>
      <w:r w:rsidR="00074736">
        <w:rPr>
          <w:rFonts w:ascii="Alegreya Sans" w:hAnsi="Alegreya Sans"/>
          <w:b/>
          <w:sz w:val="18"/>
          <w:szCs w:val="18"/>
        </w:rPr>
        <w:t>activities</w:t>
      </w:r>
      <w:r w:rsidR="00091CBC" w:rsidRPr="00AB3016">
        <w:rPr>
          <w:rFonts w:ascii="Alegreya Sans" w:hAnsi="Alegreya Sans"/>
          <w:sz w:val="18"/>
          <w:szCs w:val="18"/>
        </w:rPr>
        <w:t xml:space="preserve">, advertisements and promotional materials cannot be displayed or distributed in the educational space </w:t>
      </w:r>
      <w:r w:rsidR="00C9296B">
        <w:rPr>
          <w:rFonts w:ascii="Alegreya Sans" w:hAnsi="Alegreya Sans"/>
          <w:sz w:val="18"/>
          <w:szCs w:val="18"/>
        </w:rPr>
        <w:t xml:space="preserve">30 minutes </w:t>
      </w:r>
      <w:r w:rsidR="00091CBC" w:rsidRPr="00AB3016">
        <w:rPr>
          <w:rFonts w:ascii="Alegreya Sans" w:hAnsi="Alegreya Sans"/>
          <w:sz w:val="18"/>
          <w:szCs w:val="18"/>
        </w:rPr>
        <w:t xml:space="preserve">before, during, or </w:t>
      </w:r>
      <w:r w:rsidR="00C9296B">
        <w:rPr>
          <w:rFonts w:ascii="Alegreya Sans" w:hAnsi="Alegreya Sans"/>
          <w:sz w:val="18"/>
          <w:szCs w:val="18"/>
        </w:rPr>
        <w:t xml:space="preserve">30 minutes </w:t>
      </w:r>
      <w:r w:rsidR="00091CBC" w:rsidRPr="00AB3016">
        <w:rPr>
          <w:rFonts w:ascii="Alegreya Sans" w:hAnsi="Alegreya Sans"/>
          <w:sz w:val="18"/>
          <w:szCs w:val="18"/>
        </w:rPr>
        <w:t>after a</w:t>
      </w:r>
      <w:r w:rsidR="00074736">
        <w:rPr>
          <w:rFonts w:ascii="Alegreya Sans" w:hAnsi="Alegreya Sans"/>
          <w:sz w:val="18"/>
          <w:szCs w:val="18"/>
        </w:rPr>
        <w:t xml:space="preserve">n </w:t>
      </w:r>
      <w:r w:rsidR="00091CBC" w:rsidRPr="00AB3016">
        <w:rPr>
          <w:rFonts w:ascii="Alegreya Sans" w:hAnsi="Alegreya Sans"/>
          <w:sz w:val="18"/>
          <w:szCs w:val="18"/>
        </w:rPr>
        <w:t>activity.</w:t>
      </w:r>
      <w:r w:rsidR="00C9296B">
        <w:rPr>
          <w:rFonts w:ascii="Alegreya Sans" w:hAnsi="Alegreya Sans"/>
          <w:sz w:val="18"/>
          <w:szCs w:val="18"/>
        </w:rPr>
        <w:t xml:space="preserve"> Activities that are part of the event but are not accredited must be clearly labeled and communicated as such.  </w:t>
      </w:r>
      <w:r w:rsidR="00091CBC" w:rsidRPr="00C9296B">
        <w:rPr>
          <w:rFonts w:ascii="Alegreya Sans" w:hAnsi="Alegreya Sans"/>
          <w:sz w:val="18"/>
          <w:szCs w:val="18"/>
        </w:rPr>
        <w:t xml:space="preserve">Representatives of </w:t>
      </w:r>
      <w:r w:rsidR="001B053D" w:rsidRPr="00C9296B">
        <w:rPr>
          <w:rFonts w:ascii="Alegreya Sans" w:hAnsi="Alegreya Sans"/>
          <w:sz w:val="18"/>
          <w:szCs w:val="18"/>
        </w:rPr>
        <w:t xml:space="preserve">ineligible companies </w:t>
      </w:r>
      <w:r w:rsidR="00091CBC" w:rsidRPr="00C9296B">
        <w:rPr>
          <w:rFonts w:ascii="Alegreya Sans" w:hAnsi="Alegreya Sans"/>
          <w:sz w:val="18"/>
          <w:szCs w:val="18"/>
        </w:rPr>
        <w:t>cannot engage in sales or promotional activities while in the space or place of the activity.</w:t>
      </w:r>
      <w:r w:rsidR="00C9296B" w:rsidRPr="00C9296B">
        <w:rPr>
          <w:rFonts w:ascii="Arial" w:hAnsi="Arial" w:cs="Arial"/>
          <w:sz w:val="27"/>
          <w:szCs w:val="27"/>
        </w:rPr>
        <w:t xml:space="preserve"> </w:t>
      </w:r>
      <w:r w:rsidR="00091CBC" w:rsidRPr="00C9296B">
        <w:rPr>
          <w:rFonts w:ascii="Alegreya Sans" w:hAnsi="Alegreya Sans"/>
          <w:sz w:val="18"/>
          <w:szCs w:val="18"/>
        </w:rPr>
        <w:t>(b) For</w:t>
      </w:r>
      <w:r w:rsidR="00091CBC" w:rsidRPr="00AB3016">
        <w:rPr>
          <w:rFonts w:ascii="Alegreya Sans" w:hAnsi="Alegreya Sans"/>
          <w:sz w:val="18"/>
          <w:szCs w:val="18"/>
        </w:rPr>
        <w:t xml:space="preserve"> </w:t>
      </w:r>
      <w:r w:rsidR="00091CBC" w:rsidRPr="00AB3016">
        <w:rPr>
          <w:rFonts w:ascii="Alegreya Sans" w:hAnsi="Alegreya Sans"/>
          <w:b/>
          <w:sz w:val="18"/>
          <w:szCs w:val="18"/>
        </w:rPr>
        <w:t>print</w:t>
      </w:r>
      <w:r w:rsidR="00091CBC" w:rsidRPr="00AB3016">
        <w:rPr>
          <w:rFonts w:ascii="Alegreya Sans" w:hAnsi="Alegreya Sans"/>
          <w:sz w:val="18"/>
          <w:szCs w:val="18"/>
        </w:rPr>
        <w:t xml:space="preserve">, </w:t>
      </w:r>
      <w:r w:rsidR="00C9296B">
        <w:rPr>
          <w:rFonts w:ascii="Alegreya Sans" w:hAnsi="Alegreya Sans"/>
          <w:sz w:val="18"/>
          <w:szCs w:val="18"/>
        </w:rPr>
        <w:t xml:space="preserve">learners must not be presented with marketing while engaged in the activity, </w:t>
      </w:r>
      <w:r w:rsidR="00091CBC" w:rsidRPr="00AB3016">
        <w:rPr>
          <w:rFonts w:ascii="Alegreya Sans" w:hAnsi="Alegreya Sans"/>
          <w:sz w:val="18"/>
          <w:szCs w:val="18"/>
        </w:rPr>
        <w:t xml:space="preserve">advertisements and promotional materials will not be interleafed within the pages of the </w:t>
      </w:r>
      <w:r w:rsidR="00074736">
        <w:rPr>
          <w:rFonts w:ascii="Alegreya Sans" w:hAnsi="Alegreya Sans"/>
          <w:sz w:val="18"/>
          <w:szCs w:val="18"/>
        </w:rPr>
        <w:t xml:space="preserve">activity </w:t>
      </w:r>
      <w:r w:rsidR="00091CBC" w:rsidRPr="00AB3016">
        <w:rPr>
          <w:rFonts w:ascii="Alegreya Sans" w:hAnsi="Alegreya Sans"/>
          <w:sz w:val="18"/>
          <w:szCs w:val="18"/>
        </w:rPr>
        <w:t xml:space="preserve">content. Advertisements and promotional materials may face the first or last pages of printed content as long as the materials are not related to the content they face </w:t>
      </w:r>
      <w:r w:rsidR="00091CBC" w:rsidRPr="00AB3016">
        <w:rPr>
          <w:rFonts w:ascii="Alegreya Sans" w:hAnsi="Alegreya Sans"/>
          <w:sz w:val="18"/>
          <w:szCs w:val="18"/>
          <w:u w:val="single"/>
        </w:rPr>
        <w:t>and</w:t>
      </w:r>
      <w:r w:rsidR="00091CBC" w:rsidRPr="00AB3016">
        <w:rPr>
          <w:rFonts w:ascii="Alegreya Sans" w:hAnsi="Alegreya Sans"/>
          <w:sz w:val="18"/>
          <w:szCs w:val="18"/>
        </w:rPr>
        <w:t xml:space="preserve"> are not paid for by the </w:t>
      </w:r>
      <w:r w:rsidR="00C9296B">
        <w:rPr>
          <w:rFonts w:ascii="Alegreya Sans" w:hAnsi="Alegreya Sans"/>
          <w:sz w:val="18"/>
          <w:szCs w:val="18"/>
        </w:rPr>
        <w:t xml:space="preserve">ineligible companies </w:t>
      </w:r>
      <w:r w:rsidR="00091CBC" w:rsidRPr="00AB3016">
        <w:rPr>
          <w:rFonts w:ascii="Alegreya Sans" w:hAnsi="Alegreya Sans"/>
          <w:sz w:val="18"/>
          <w:szCs w:val="18"/>
        </w:rPr>
        <w:t>of the activity.</w:t>
      </w:r>
      <w:r w:rsidR="00C9296B">
        <w:rPr>
          <w:rFonts w:ascii="Alegreya Sans" w:hAnsi="Alegreya Sans"/>
          <w:sz w:val="18"/>
          <w:szCs w:val="18"/>
        </w:rPr>
        <w:t xml:space="preserve">  </w:t>
      </w:r>
      <w:r w:rsidR="00091CBC" w:rsidRPr="00AB3016">
        <w:rPr>
          <w:rFonts w:ascii="Alegreya Sans" w:hAnsi="Alegreya Sans"/>
          <w:sz w:val="18"/>
          <w:szCs w:val="18"/>
        </w:rPr>
        <w:t xml:space="preserve">(c) </w:t>
      </w:r>
      <w:r w:rsidR="000B2BAA" w:rsidRPr="00AB3016">
        <w:rPr>
          <w:rFonts w:ascii="Alegreya Sans" w:hAnsi="Alegreya Sans"/>
          <w:sz w:val="18"/>
          <w:szCs w:val="18"/>
        </w:rPr>
        <w:t xml:space="preserve">For </w:t>
      </w:r>
      <w:r w:rsidR="000B2BAA" w:rsidRPr="00AB3016">
        <w:rPr>
          <w:rFonts w:ascii="Alegreya Sans" w:hAnsi="Alegreya Sans"/>
          <w:b/>
          <w:sz w:val="18"/>
          <w:szCs w:val="18"/>
        </w:rPr>
        <w:t>computer-based</w:t>
      </w:r>
      <w:r w:rsidR="000B2BAA" w:rsidRPr="00AB3016">
        <w:rPr>
          <w:rFonts w:ascii="Alegreya Sans" w:hAnsi="Alegreya Sans"/>
          <w:sz w:val="18"/>
          <w:szCs w:val="18"/>
        </w:rPr>
        <w:t>, advertisements and promotional material</w:t>
      </w:r>
      <w:r w:rsidR="00121620" w:rsidRPr="00AB3016">
        <w:rPr>
          <w:rFonts w:ascii="Alegreya Sans" w:hAnsi="Alegreya Sans"/>
          <w:sz w:val="18"/>
          <w:szCs w:val="18"/>
        </w:rPr>
        <w:t>s will not be visible on the screen at the same time as the content and not interleafed between computer “windows” or screens of the content.</w:t>
      </w:r>
      <w:r w:rsidR="00810865" w:rsidRPr="00AB3016">
        <w:rPr>
          <w:rFonts w:ascii="Alegreya Sans" w:hAnsi="Alegreya Sans"/>
          <w:sz w:val="18"/>
          <w:szCs w:val="18"/>
        </w:rPr>
        <w:t xml:space="preserve">  </w:t>
      </w:r>
      <w:r w:rsidR="00810865" w:rsidRPr="00C9296B">
        <w:rPr>
          <w:rStyle w:val="field-content9"/>
          <w:rFonts w:ascii="Alegreya Sans" w:hAnsi="Alegreya Sans"/>
          <w:sz w:val="18"/>
          <w:szCs w:val="18"/>
          <w:lang w:val="en"/>
        </w:rPr>
        <w:t xml:space="preserve">Also, </w:t>
      </w:r>
      <w:r w:rsidR="00C9296B" w:rsidRPr="00C9296B">
        <w:rPr>
          <w:rStyle w:val="field-content9"/>
          <w:rFonts w:ascii="Alegreya Sans" w:hAnsi="Alegreya Sans"/>
          <w:sz w:val="18"/>
          <w:szCs w:val="18"/>
          <w:lang w:val="en"/>
        </w:rPr>
        <w:t>a</w:t>
      </w:r>
      <w:r w:rsidR="000D4995" w:rsidRPr="00C9296B">
        <w:rPr>
          <w:rStyle w:val="field-content9"/>
          <w:rFonts w:ascii="Alegreya Sans" w:hAnsi="Alegreya Sans"/>
          <w:sz w:val="18"/>
          <w:szCs w:val="18"/>
          <w:lang w:val="en"/>
        </w:rPr>
        <w:t xml:space="preserve">ctivities </w:t>
      </w:r>
      <w:r w:rsidR="00810865" w:rsidRPr="00C9296B">
        <w:rPr>
          <w:rStyle w:val="field-content9"/>
          <w:rFonts w:ascii="Alegreya Sans" w:hAnsi="Alegreya Sans"/>
          <w:sz w:val="18"/>
          <w:szCs w:val="18"/>
          <w:lang w:val="en"/>
        </w:rPr>
        <w:t xml:space="preserve">may not </w:t>
      </w:r>
      <w:r w:rsidR="000D4995" w:rsidRPr="00C9296B">
        <w:rPr>
          <w:rStyle w:val="field-content9"/>
          <w:rFonts w:ascii="Alegreya Sans" w:hAnsi="Alegreya Sans"/>
          <w:sz w:val="18"/>
          <w:szCs w:val="18"/>
          <w:lang w:val="en"/>
        </w:rPr>
        <w:t xml:space="preserve">be </w:t>
      </w:r>
      <w:r w:rsidR="00810865" w:rsidRPr="00C9296B">
        <w:rPr>
          <w:rStyle w:val="field-content9"/>
          <w:rFonts w:ascii="Alegreya Sans" w:hAnsi="Alegreya Sans"/>
          <w:sz w:val="18"/>
          <w:szCs w:val="18"/>
          <w:lang w:val="en"/>
        </w:rPr>
        <w:t>place</w:t>
      </w:r>
      <w:r w:rsidR="000D4995" w:rsidRPr="00C9296B">
        <w:rPr>
          <w:rStyle w:val="field-content9"/>
          <w:rFonts w:ascii="Alegreya Sans" w:hAnsi="Alegreya Sans"/>
          <w:sz w:val="18"/>
          <w:szCs w:val="18"/>
          <w:lang w:val="en"/>
        </w:rPr>
        <w:t>d</w:t>
      </w:r>
      <w:r w:rsidR="00810865" w:rsidRPr="00C9296B">
        <w:rPr>
          <w:rStyle w:val="field-content9"/>
          <w:rFonts w:ascii="Alegreya Sans" w:hAnsi="Alegreya Sans"/>
          <w:sz w:val="18"/>
          <w:szCs w:val="18"/>
          <w:lang w:val="en"/>
        </w:rPr>
        <w:t xml:space="preserve"> on a Web site owned or controlled by a</w:t>
      </w:r>
      <w:r w:rsidR="001B053D" w:rsidRPr="00C9296B">
        <w:rPr>
          <w:rStyle w:val="field-content9"/>
          <w:rFonts w:ascii="Alegreya Sans" w:hAnsi="Alegreya Sans"/>
          <w:sz w:val="18"/>
          <w:szCs w:val="18"/>
          <w:lang w:val="en"/>
        </w:rPr>
        <w:t xml:space="preserve">n </w:t>
      </w:r>
      <w:r w:rsidR="001B053D" w:rsidRPr="00C9296B">
        <w:rPr>
          <w:rFonts w:ascii="Alegreya Sans" w:hAnsi="Alegreya Sans"/>
          <w:sz w:val="18"/>
          <w:szCs w:val="18"/>
        </w:rPr>
        <w:t>ineligible company</w:t>
      </w:r>
      <w:r w:rsidR="00810865" w:rsidRPr="00C9296B">
        <w:rPr>
          <w:rStyle w:val="field-content9"/>
          <w:rFonts w:ascii="Alegreya Sans" w:hAnsi="Alegreya Sans"/>
          <w:sz w:val="18"/>
          <w:szCs w:val="18"/>
          <w:lang w:val="en"/>
        </w:rPr>
        <w:t>. With clear notification that the learner is</w:t>
      </w:r>
      <w:r w:rsidR="00810865" w:rsidRPr="00AB3016">
        <w:rPr>
          <w:rStyle w:val="field-content9"/>
          <w:rFonts w:ascii="Alegreya Sans" w:hAnsi="Alegreya Sans"/>
          <w:sz w:val="18"/>
          <w:szCs w:val="18"/>
          <w:lang w:val="en"/>
        </w:rPr>
        <w:t xml:space="preserve"> leaving the educational Web site, links from the </w:t>
      </w:r>
      <w:r w:rsidR="000D4995" w:rsidRPr="00AB3016">
        <w:rPr>
          <w:rStyle w:val="field-content9"/>
          <w:rFonts w:ascii="Alegreya Sans" w:hAnsi="Alegreya Sans"/>
          <w:sz w:val="18"/>
          <w:szCs w:val="18"/>
          <w:lang w:val="en"/>
        </w:rPr>
        <w:t xml:space="preserve">AAP </w:t>
      </w:r>
      <w:r w:rsidR="00810865" w:rsidRPr="00AB3016">
        <w:rPr>
          <w:rStyle w:val="field-content9"/>
          <w:rFonts w:ascii="Alegreya Sans" w:hAnsi="Alegreya Sans"/>
          <w:sz w:val="18"/>
          <w:szCs w:val="18"/>
          <w:lang w:val="en"/>
        </w:rPr>
        <w:t>Web site to pharmaceutical and device manufacturers’ product Web sites are permitted before or after the educational content of a</w:t>
      </w:r>
      <w:r w:rsidR="00074736">
        <w:rPr>
          <w:rStyle w:val="field-content9"/>
          <w:rFonts w:ascii="Alegreya Sans" w:hAnsi="Alegreya Sans"/>
          <w:sz w:val="18"/>
          <w:szCs w:val="18"/>
          <w:lang w:val="en"/>
        </w:rPr>
        <w:t xml:space="preserve">n </w:t>
      </w:r>
      <w:r w:rsidR="00810865" w:rsidRPr="00AB3016">
        <w:rPr>
          <w:rStyle w:val="field-content9"/>
          <w:rFonts w:ascii="Alegreya Sans" w:hAnsi="Alegreya Sans"/>
          <w:sz w:val="18"/>
          <w:szCs w:val="18"/>
          <w:lang w:val="en"/>
        </w:rPr>
        <w:t>activity</w:t>
      </w:r>
      <w:r w:rsidR="00C9296B">
        <w:rPr>
          <w:rStyle w:val="field-content9"/>
          <w:rFonts w:ascii="Alegreya Sans" w:hAnsi="Alegreya Sans"/>
          <w:sz w:val="18"/>
          <w:szCs w:val="18"/>
          <w:lang w:val="en"/>
        </w:rPr>
        <w:t xml:space="preserve"> </w:t>
      </w:r>
      <w:r w:rsidR="00810865" w:rsidRPr="00AB3016">
        <w:rPr>
          <w:rStyle w:val="field-content9"/>
          <w:rFonts w:ascii="Alegreya Sans" w:hAnsi="Alegreya Sans"/>
          <w:sz w:val="18"/>
          <w:szCs w:val="18"/>
          <w:lang w:val="en"/>
        </w:rPr>
        <w:t xml:space="preserve">but shall not be embedded in the educational content of </w:t>
      </w:r>
      <w:r w:rsidR="00074736">
        <w:rPr>
          <w:rStyle w:val="field-content9"/>
          <w:rFonts w:ascii="Alegreya Sans" w:hAnsi="Alegreya Sans"/>
          <w:sz w:val="18"/>
          <w:szCs w:val="18"/>
          <w:lang w:val="en"/>
        </w:rPr>
        <w:t xml:space="preserve">the </w:t>
      </w:r>
      <w:r w:rsidR="00810865" w:rsidRPr="00AB3016">
        <w:rPr>
          <w:rStyle w:val="field-content9"/>
          <w:rFonts w:ascii="Alegreya Sans" w:hAnsi="Alegreya Sans"/>
          <w:sz w:val="18"/>
          <w:szCs w:val="18"/>
          <w:lang w:val="en"/>
        </w:rPr>
        <w:t>activity. Advertising of any type is prohibited within the educational content of</w:t>
      </w:r>
      <w:r w:rsidR="00C9296B">
        <w:rPr>
          <w:rStyle w:val="field-content9"/>
          <w:rFonts w:ascii="Alegreya Sans" w:hAnsi="Alegreya Sans"/>
          <w:sz w:val="18"/>
          <w:szCs w:val="18"/>
          <w:lang w:val="en"/>
        </w:rPr>
        <w:t xml:space="preserve"> a</w:t>
      </w:r>
      <w:r w:rsidR="00810865" w:rsidRPr="00AB3016">
        <w:rPr>
          <w:rStyle w:val="field-content9"/>
          <w:rFonts w:ascii="Alegreya Sans" w:hAnsi="Alegreya Sans"/>
          <w:sz w:val="18"/>
          <w:szCs w:val="18"/>
          <w:lang w:val="en"/>
        </w:rPr>
        <w:t>ctivities on the Internet including, but not limited to, banner ads, subliminal ads, and pop-up window ads.</w:t>
      </w:r>
      <w:r w:rsidR="00810865" w:rsidRPr="00AB3016">
        <w:rPr>
          <w:rFonts w:ascii="Alegreya Sans" w:hAnsi="Alegreya Sans"/>
          <w:sz w:val="18"/>
          <w:szCs w:val="18"/>
        </w:rPr>
        <w:t xml:space="preserve"> </w:t>
      </w:r>
      <w:r w:rsidR="00C9296B" w:rsidRPr="00C9296B">
        <w:rPr>
          <w:rStyle w:val="markedcontent"/>
          <w:rFonts w:ascii="Alegreya Sans" w:hAnsi="Alegreya Sans" w:cs="Arial"/>
          <w:sz w:val="18"/>
          <w:szCs w:val="18"/>
        </w:rPr>
        <w:t>Learners must be able to engage with the education without having to click through, watch, listen to, or be presented with product promotion or product-specific advertisement.</w:t>
      </w:r>
      <w:r w:rsidR="00810865" w:rsidRPr="00AB3016">
        <w:rPr>
          <w:rFonts w:ascii="Alegreya Sans" w:hAnsi="Alegreya Sans"/>
          <w:sz w:val="18"/>
          <w:szCs w:val="18"/>
        </w:rPr>
        <w:t xml:space="preserve"> </w:t>
      </w:r>
      <w:r w:rsidR="00121620" w:rsidRPr="00AB3016">
        <w:rPr>
          <w:rFonts w:ascii="Alegreya Sans" w:hAnsi="Alegreya Sans"/>
          <w:sz w:val="18"/>
          <w:szCs w:val="18"/>
        </w:rPr>
        <w:t xml:space="preserve">(d) For </w:t>
      </w:r>
      <w:r w:rsidR="00121620" w:rsidRPr="00AB3016">
        <w:rPr>
          <w:rFonts w:ascii="Alegreya Sans" w:hAnsi="Alegreya Sans"/>
          <w:b/>
          <w:sz w:val="18"/>
          <w:szCs w:val="18"/>
        </w:rPr>
        <w:t>audio and video recording</w:t>
      </w:r>
      <w:r w:rsidR="00121620" w:rsidRPr="00AB3016">
        <w:rPr>
          <w:rFonts w:ascii="Alegreya Sans" w:hAnsi="Alegreya Sans"/>
          <w:sz w:val="18"/>
          <w:szCs w:val="18"/>
        </w:rPr>
        <w:t xml:space="preserve">, advertisements and promotional materials will not be included within the </w:t>
      </w:r>
      <w:r w:rsidR="00074736">
        <w:rPr>
          <w:rFonts w:ascii="Alegreya Sans" w:hAnsi="Alegreya Sans"/>
          <w:sz w:val="18"/>
          <w:szCs w:val="18"/>
        </w:rPr>
        <w:t>activity</w:t>
      </w:r>
      <w:r w:rsidR="00C9296B">
        <w:rPr>
          <w:rFonts w:ascii="Alegreya Sans" w:hAnsi="Alegreya Sans"/>
          <w:sz w:val="18"/>
          <w:szCs w:val="18"/>
        </w:rPr>
        <w:t>, t</w:t>
      </w:r>
      <w:r w:rsidR="00121620" w:rsidRPr="00AB3016">
        <w:rPr>
          <w:rFonts w:ascii="Alegreya Sans" w:hAnsi="Alegreya Sans"/>
          <w:sz w:val="18"/>
          <w:szCs w:val="18"/>
        </w:rPr>
        <w:t xml:space="preserve">here will be no “commercial breaks.” </w:t>
      </w:r>
      <w:r w:rsidR="00810865" w:rsidRPr="00AB3016">
        <w:rPr>
          <w:rFonts w:ascii="Alegreya Sans" w:hAnsi="Alegreya Sans"/>
          <w:sz w:val="18"/>
          <w:szCs w:val="18"/>
        </w:rPr>
        <w:t xml:space="preserve"> (e) </w:t>
      </w:r>
      <w:r w:rsidR="00810865" w:rsidRPr="00AB3016">
        <w:rPr>
          <w:rStyle w:val="field-content9"/>
          <w:rFonts w:ascii="Alegreya Sans" w:hAnsi="Alegreya Sans"/>
          <w:sz w:val="18"/>
          <w:szCs w:val="18"/>
          <w:lang w:val="en"/>
        </w:rPr>
        <w:t xml:space="preserve">For </w:t>
      </w:r>
      <w:r w:rsidR="00810865" w:rsidRPr="00AB3016">
        <w:rPr>
          <w:rStyle w:val="field-content9"/>
          <w:rFonts w:ascii="Alegreya Sans" w:hAnsi="Alegreya Sans"/>
          <w:b/>
          <w:sz w:val="18"/>
          <w:szCs w:val="18"/>
          <w:lang w:val="en"/>
        </w:rPr>
        <w:t xml:space="preserve">Journal-based </w:t>
      </w:r>
      <w:r w:rsidR="00074736">
        <w:rPr>
          <w:rStyle w:val="field-content9"/>
          <w:rFonts w:ascii="Alegreya Sans" w:hAnsi="Alegreya Sans"/>
          <w:b/>
          <w:sz w:val="18"/>
          <w:szCs w:val="18"/>
          <w:lang w:val="en"/>
        </w:rPr>
        <w:t>activities</w:t>
      </w:r>
      <w:r w:rsidR="00810865" w:rsidRPr="00AB3016">
        <w:rPr>
          <w:rStyle w:val="field-content9"/>
          <w:rFonts w:ascii="Alegreya Sans" w:hAnsi="Alegreya Sans"/>
          <w:sz w:val="18"/>
          <w:szCs w:val="18"/>
          <w:lang w:val="en"/>
        </w:rPr>
        <w:t xml:space="preserve">, </w:t>
      </w:r>
      <w:r w:rsidR="006F53E6" w:rsidRPr="00AB3016">
        <w:rPr>
          <w:rStyle w:val="field-content9"/>
          <w:rFonts w:ascii="Alegreya Sans" w:hAnsi="Alegreya Sans"/>
          <w:sz w:val="18"/>
          <w:szCs w:val="18"/>
          <w:lang w:val="en"/>
        </w:rPr>
        <w:t>n</w:t>
      </w:r>
      <w:r w:rsidR="00810865" w:rsidRPr="00AB3016">
        <w:rPr>
          <w:rStyle w:val="field-content9"/>
          <w:rFonts w:ascii="Alegreya Sans" w:hAnsi="Alegreya Sans"/>
          <w:sz w:val="18"/>
          <w:szCs w:val="18"/>
          <w:lang w:val="en"/>
        </w:rPr>
        <w:t xml:space="preserve">one of the elements of </w:t>
      </w:r>
      <w:r w:rsidR="00074736">
        <w:rPr>
          <w:rStyle w:val="field-content9"/>
          <w:rFonts w:ascii="Alegreya Sans" w:hAnsi="Alegreya Sans"/>
          <w:sz w:val="18"/>
          <w:szCs w:val="18"/>
          <w:lang w:val="en"/>
        </w:rPr>
        <w:t xml:space="preserve">the </w:t>
      </w:r>
      <w:r w:rsidR="00810865" w:rsidRPr="00AB3016">
        <w:rPr>
          <w:rStyle w:val="field-content9"/>
          <w:rFonts w:ascii="Alegreya Sans" w:hAnsi="Alegreya Sans"/>
          <w:sz w:val="18"/>
          <w:szCs w:val="18"/>
          <w:lang w:val="en"/>
        </w:rPr>
        <w:t xml:space="preserve">journal-based </w:t>
      </w:r>
      <w:r w:rsidR="00074736">
        <w:rPr>
          <w:rStyle w:val="field-content9"/>
          <w:rFonts w:ascii="Alegreya Sans" w:hAnsi="Alegreya Sans"/>
          <w:sz w:val="18"/>
          <w:szCs w:val="18"/>
          <w:lang w:val="en"/>
        </w:rPr>
        <w:t xml:space="preserve">activity </w:t>
      </w:r>
      <w:r w:rsidR="00810865" w:rsidRPr="00C9296B">
        <w:rPr>
          <w:rStyle w:val="field-content9"/>
          <w:rFonts w:ascii="Alegreya Sans" w:hAnsi="Alegreya Sans"/>
          <w:sz w:val="18"/>
          <w:szCs w:val="18"/>
          <w:lang w:val="en"/>
        </w:rPr>
        <w:t xml:space="preserve">can contain any advertising or product group messages of </w:t>
      </w:r>
      <w:r w:rsidR="001B053D" w:rsidRPr="00C9296B">
        <w:rPr>
          <w:rFonts w:ascii="Alegreya Sans" w:hAnsi="Alegreya Sans"/>
          <w:sz w:val="18"/>
          <w:szCs w:val="18"/>
        </w:rPr>
        <w:t>ineligible companies</w:t>
      </w:r>
      <w:r w:rsidR="00810865" w:rsidRPr="00C9296B">
        <w:rPr>
          <w:rStyle w:val="field-content9"/>
          <w:rFonts w:ascii="Alegreya Sans" w:hAnsi="Alegreya Sans"/>
          <w:sz w:val="18"/>
          <w:szCs w:val="18"/>
          <w:lang w:val="en"/>
        </w:rPr>
        <w:t>. The learner must not encounter advertising within the</w:t>
      </w:r>
      <w:r w:rsidR="00810865" w:rsidRPr="00AB3016">
        <w:rPr>
          <w:rStyle w:val="field-content9"/>
          <w:rFonts w:ascii="Alegreya Sans" w:hAnsi="Alegreya Sans"/>
          <w:sz w:val="18"/>
          <w:szCs w:val="18"/>
          <w:lang w:val="en"/>
        </w:rPr>
        <w:t xml:space="preserve"> pages of the article or within the pages of the </w:t>
      </w:r>
      <w:r w:rsidR="00810865" w:rsidRPr="00C9296B">
        <w:rPr>
          <w:rStyle w:val="field-content9"/>
          <w:rFonts w:ascii="Alegreya Sans" w:hAnsi="Alegreya Sans"/>
          <w:sz w:val="18"/>
          <w:szCs w:val="18"/>
          <w:lang w:val="en"/>
        </w:rPr>
        <w:t>related questions or evaluation materials</w:t>
      </w:r>
      <w:r w:rsidR="00C9296B" w:rsidRPr="00C9296B">
        <w:rPr>
          <w:rStyle w:val="field-content9"/>
          <w:rFonts w:ascii="Alegreya Sans" w:hAnsi="Alegreya Sans"/>
          <w:sz w:val="18"/>
          <w:szCs w:val="18"/>
          <w:lang w:val="en"/>
        </w:rPr>
        <w:t xml:space="preserve">. </w:t>
      </w:r>
    </w:p>
    <w:p w14:paraId="07196974" w14:textId="77777777" w:rsidR="00685A88" w:rsidRPr="00C9296B" w:rsidRDefault="00685A88" w:rsidP="00685A88">
      <w:pPr>
        <w:ind w:left="720" w:right="432"/>
        <w:jc w:val="both"/>
        <w:rPr>
          <w:rFonts w:ascii="Alegreya Sans" w:hAnsi="Alegreya Sans"/>
          <w:sz w:val="18"/>
          <w:szCs w:val="18"/>
        </w:rPr>
      </w:pPr>
    </w:p>
    <w:p w14:paraId="3FE5D66A" w14:textId="77777777" w:rsidR="0000658D" w:rsidRPr="00AB3016" w:rsidRDefault="006A6EC4" w:rsidP="00BA5C26">
      <w:pPr>
        <w:numPr>
          <w:ilvl w:val="0"/>
          <w:numId w:val="14"/>
        </w:numPr>
        <w:ind w:right="432"/>
        <w:jc w:val="both"/>
        <w:rPr>
          <w:rFonts w:ascii="Alegreya Sans" w:hAnsi="Alegreya Sans"/>
          <w:sz w:val="18"/>
          <w:szCs w:val="18"/>
        </w:rPr>
      </w:pPr>
      <w:r w:rsidRPr="00C9296B">
        <w:rPr>
          <w:rFonts w:ascii="Alegreya Sans" w:hAnsi="Alegreya Sans"/>
          <w:b/>
          <w:sz w:val="18"/>
          <w:szCs w:val="18"/>
        </w:rPr>
        <w:lastRenderedPageBreak/>
        <w:t>Objectivity, Balance, and Content and Format Without Commercial Bias</w:t>
      </w:r>
      <w:r w:rsidR="00493AA9" w:rsidRPr="00C9296B">
        <w:rPr>
          <w:rFonts w:ascii="Alegreya Sans" w:hAnsi="Alegreya Sans"/>
          <w:b/>
          <w:sz w:val="18"/>
          <w:szCs w:val="18"/>
        </w:rPr>
        <w:t>:</w:t>
      </w:r>
      <w:r w:rsidR="00493AA9" w:rsidRPr="00C9296B">
        <w:rPr>
          <w:rFonts w:ascii="Alegreya Sans" w:hAnsi="Alegreya Sans"/>
          <w:sz w:val="18"/>
          <w:szCs w:val="18"/>
        </w:rPr>
        <w:t xml:space="preserve"> </w:t>
      </w:r>
      <w:r w:rsidR="00A56B17" w:rsidRPr="00C9296B">
        <w:rPr>
          <w:rFonts w:ascii="Alegreya Sans" w:hAnsi="Alegreya Sans"/>
          <w:sz w:val="18"/>
          <w:szCs w:val="18"/>
        </w:rPr>
        <w:t xml:space="preserve">The </w:t>
      </w:r>
      <w:bookmarkStart w:id="0" w:name="_Hlk80178151"/>
      <w:r w:rsidR="00A56B17" w:rsidRPr="00C9296B">
        <w:rPr>
          <w:rFonts w:ascii="Alegreya Sans" w:hAnsi="Alegreya Sans"/>
          <w:sz w:val="18"/>
          <w:szCs w:val="18"/>
        </w:rPr>
        <w:t>AAP requires that the content of its activities be balanced, independent, objective, scientific</w:t>
      </w:r>
      <w:r w:rsidR="0012442D" w:rsidRPr="00C9296B">
        <w:rPr>
          <w:rFonts w:ascii="Alegreya Sans" w:hAnsi="Alegreya Sans"/>
          <w:sz w:val="18"/>
          <w:szCs w:val="18"/>
        </w:rPr>
        <w:t xml:space="preserve">ally </w:t>
      </w:r>
      <w:r w:rsidR="00A56B17" w:rsidRPr="00C9296B">
        <w:rPr>
          <w:rFonts w:ascii="Alegreya Sans" w:hAnsi="Alegreya Sans"/>
          <w:sz w:val="18"/>
          <w:szCs w:val="18"/>
        </w:rPr>
        <w:t>rigorous</w:t>
      </w:r>
      <w:r w:rsidR="00C9296B" w:rsidRPr="00C9296B">
        <w:rPr>
          <w:rFonts w:ascii="Alegreya Sans" w:hAnsi="Alegreya Sans"/>
          <w:sz w:val="18"/>
          <w:szCs w:val="18"/>
        </w:rPr>
        <w:t xml:space="preserve"> and support safe, effective patient care</w:t>
      </w:r>
      <w:bookmarkEnd w:id="0"/>
      <w:r w:rsidR="00A56B17" w:rsidRPr="00C9296B">
        <w:rPr>
          <w:rFonts w:ascii="Alegreya Sans" w:hAnsi="Alegreya Sans"/>
          <w:sz w:val="18"/>
          <w:szCs w:val="18"/>
        </w:rPr>
        <w:t xml:space="preserve">.  </w:t>
      </w:r>
      <w:r w:rsidR="0000658D" w:rsidRPr="00C9296B">
        <w:rPr>
          <w:rFonts w:ascii="Alegreya Sans" w:hAnsi="Alegreya Sans"/>
          <w:sz w:val="18"/>
          <w:szCs w:val="18"/>
        </w:rPr>
        <w:t xml:space="preserve">The </w:t>
      </w:r>
      <w:r w:rsidR="00201AD7" w:rsidRPr="00C9296B">
        <w:rPr>
          <w:rFonts w:ascii="Alegreya Sans" w:hAnsi="Alegreya Sans"/>
          <w:sz w:val="18"/>
          <w:szCs w:val="18"/>
        </w:rPr>
        <w:t xml:space="preserve">content or format of the </w:t>
      </w:r>
      <w:r w:rsidR="0000658D" w:rsidRPr="00C9296B">
        <w:rPr>
          <w:rFonts w:ascii="Alegreya Sans" w:hAnsi="Alegreya Sans"/>
          <w:sz w:val="18"/>
          <w:szCs w:val="18"/>
        </w:rPr>
        <w:t>activity</w:t>
      </w:r>
      <w:r w:rsidR="00201AD7" w:rsidRPr="00C9296B">
        <w:rPr>
          <w:rFonts w:ascii="Alegreya Sans" w:hAnsi="Alegreya Sans"/>
          <w:sz w:val="18"/>
          <w:szCs w:val="18"/>
        </w:rPr>
        <w:t xml:space="preserve"> or its related materials </w:t>
      </w:r>
      <w:r w:rsidR="0000658D" w:rsidRPr="00C9296B">
        <w:rPr>
          <w:rFonts w:ascii="Alegreya Sans" w:hAnsi="Alegreya Sans"/>
          <w:sz w:val="18"/>
          <w:szCs w:val="18"/>
        </w:rPr>
        <w:t>will promote improvements or quality in healthcare and not a specific proprietary business interest of a</w:t>
      </w:r>
      <w:r w:rsidR="001B053D" w:rsidRPr="00C9296B">
        <w:rPr>
          <w:rFonts w:ascii="Alegreya Sans" w:hAnsi="Alegreya Sans"/>
          <w:sz w:val="18"/>
          <w:szCs w:val="18"/>
        </w:rPr>
        <w:t>n ineligible company</w:t>
      </w:r>
      <w:r w:rsidR="0000658D" w:rsidRPr="00C9296B">
        <w:rPr>
          <w:rFonts w:ascii="Alegreya Sans" w:hAnsi="Alegreya Sans"/>
          <w:sz w:val="18"/>
          <w:szCs w:val="18"/>
        </w:rPr>
        <w:t>.  Content will give a balanced view of therapeutic options.</w:t>
      </w:r>
      <w:r w:rsidR="00201AD7" w:rsidRPr="00C9296B">
        <w:rPr>
          <w:rFonts w:ascii="Alegreya Sans" w:hAnsi="Alegreya Sans"/>
          <w:sz w:val="18"/>
          <w:szCs w:val="18"/>
        </w:rPr>
        <w:t xml:space="preserve"> </w:t>
      </w:r>
      <w:r w:rsidR="00903196" w:rsidRPr="00C9296B">
        <w:rPr>
          <w:rFonts w:ascii="Alegreya Sans" w:hAnsi="Alegreya Sans"/>
          <w:sz w:val="18"/>
          <w:szCs w:val="18"/>
        </w:rPr>
        <w:t xml:space="preserve">Use of generic names will contribute to this impartiality. </w:t>
      </w:r>
      <w:r w:rsidRPr="00C9296B">
        <w:rPr>
          <w:rFonts w:ascii="Alegreya Sans" w:hAnsi="Alegreya Sans"/>
          <w:sz w:val="18"/>
          <w:szCs w:val="18"/>
        </w:rPr>
        <w:t xml:space="preserve"> </w:t>
      </w:r>
      <w:r w:rsidR="00903196" w:rsidRPr="00C9296B">
        <w:rPr>
          <w:rFonts w:ascii="Alegreya Sans" w:hAnsi="Alegreya Sans"/>
          <w:sz w:val="18"/>
          <w:szCs w:val="18"/>
        </w:rPr>
        <w:t>If the</w:t>
      </w:r>
      <w:r w:rsidR="00C9296B" w:rsidRPr="00C9296B">
        <w:rPr>
          <w:rFonts w:ascii="Alegreya Sans" w:hAnsi="Alegreya Sans"/>
          <w:sz w:val="18"/>
          <w:szCs w:val="18"/>
        </w:rPr>
        <w:t xml:space="preserve"> </w:t>
      </w:r>
      <w:r w:rsidR="00903196" w:rsidRPr="00C9296B">
        <w:rPr>
          <w:rFonts w:ascii="Alegreya Sans" w:hAnsi="Alegreya Sans"/>
          <w:sz w:val="18"/>
          <w:szCs w:val="18"/>
        </w:rPr>
        <w:t>educational material or content includes trade names, where available trade names from several companies should be used, not just trade names from</w:t>
      </w:r>
      <w:r w:rsidR="00903196" w:rsidRPr="00AB3016">
        <w:rPr>
          <w:rFonts w:ascii="Alegreya Sans" w:hAnsi="Alegreya Sans"/>
          <w:sz w:val="18"/>
          <w:szCs w:val="18"/>
        </w:rPr>
        <w:t xml:space="preserve"> a single company.  </w:t>
      </w:r>
      <w:r w:rsidR="00E17F76" w:rsidRPr="00AB3016">
        <w:rPr>
          <w:rFonts w:ascii="Alegreya Sans" w:hAnsi="Alegreya Sans"/>
          <w:sz w:val="18"/>
          <w:szCs w:val="18"/>
        </w:rPr>
        <w:t xml:space="preserve">  </w:t>
      </w:r>
    </w:p>
    <w:p w14:paraId="6F5F8822" w14:textId="266E83E9" w:rsidR="007D11CC" w:rsidRPr="00AB3016" w:rsidRDefault="00493AA9" w:rsidP="007D11CC">
      <w:pPr>
        <w:numPr>
          <w:ilvl w:val="0"/>
          <w:numId w:val="14"/>
        </w:numPr>
        <w:ind w:right="432"/>
        <w:jc w:val="both"/>
        <w:rPr>
          <w:rFonts w:ascii="Alegreya Sans" w:hAnsi="Alegreya Sans"/>
          <w:sz w:val="18"/>
          <w:szCs w:val="18"/>
        </w:rPr>
      </w:pPr>
      <w:r w:rsidRPr="00AB3016">
        <w:rPr>
          <w:rFonts w:ascii="Alegreya Sans" w:hAnsi="Alegreya Sans"/>
          <w:b/>
          <w:sz w:val="18"/>
          <w:szCs w:val="18"/>
        </w:rPr>
        <w:t>Discussion of Unapproved Uses:</w:t>
      </w:r>
      <w:r w:rsidR="00D3055E" w:rsidRPr="00AB3016">
        <w:rPr>
          <w:rFonts w:ascii="Alegreya Sans" w:hAnsi="Alegreya Sans"/>
          <w:sz w:val="18"/>
          <w:szCs w:val="18"/>
        </w:rPr>
        <w:t xml:space="preserve">  The AAP </w:t>
      </w:r>
      <w:r w:rsidRPr="00AB3016">
        <w:rPr>
          <w:rFonts w:ascii="Alegreya Sans" w:hAnsi="Alegreya Sans"/>
          <w:sz w:val="18"/>
          <w:szCs w:val="18"/>
        </w:rPr>
        <w:t xml:space="preserve">will </w:t>
      </w:r>
      <w:r w:rsidR="007D11CC" w:rsidRPr="00AB3016">
        <w:rPr>
          <w:rFonts w:ascii="Alegreya Sans" w:hAnsi="Alegreya Sans"/>
          <w:sz w:val="18"/>
          <w:szCs w:val="18"/>
        </w:rPr>
        <w:t xml:space="preserve">disclose </w:t>
      </w:r>
      <w:r w:rsidR="00DD2B95">
        <w:rPr>
          <w:rFonts w:ascii="Alegreya Sans" w:hAnsi="Alegreya Sans"/>
          <w:sz w:val="18"/>
          <w:szCs w:val="18"/>
        </w:rPr>
        <w:t xml:space="preserve">that the activity may include </w:t>
      </w:r>
      <w:r w:rsidR="00640F1F">
        <w:rPr>
          <w:rFonts w:ascii="Alegreya Sans" w:hAnsi="Alegreya Sans"/>
          <w:sz w:val="18"/>
          <w:szCs w:val="18"/>
        </w:rPr>
        <w:t xml:space="preserve">discussions </w:t>
      </w:r>
      <w:r w:rsidR="007D11CC" w:rsidRPr="00AB3016">
        <w:rPr>
          <w:rFonts w:ascii="Alegreya Sans" w:hAnsi="Alegreya Sans"/>
          <w:sz w:val="18"/>
          <w:szCs w:val="18"/>
        </w:rPr>
        <w:t>or demonstrat</w:t>
      </w:r>
      <w:r w:rsidR="00640F1F">
        <w:rPr>
          <w:rFonts w:ascii="Alegreya Sans" w:hAnsi="Alegreya Sans"/>
          <w:sz w:val="18"/>
          <w:szCs w:val="18"/>
        </w:rPr>
        <w:t>ions of</w:t>
      </w:r>
      <w:r w:rsidR="007D11CC" w:rsidRPr="00AB3016">
        <w:rPr>
          <w:rFonts w:ascii="Alegreya Sans" w:hAnsi="Alegreya Sans"/>
          <w:sz w:val="18"/>
          <w:szCs w:val="18"/>
        </w:rPr>
        <w:t xml:space="preserve"> pharmaceuticals and/or medical devices that are not approved by the U.S. Food and Drug Administration and/or medical or surgical procedures that involve an unapproved or “off-label” use of an approved device or pharmaceutical.</w:t>
      </w:r>
    </w:p>
    <w:p w14:paraId="3EF66235" w14:textId="77777777" w:rsidR="00CC17CF" w:rsidRPr="00AB3016" w:rsidRDefault="006A6EC4" w:rsidP="007D11CC">
      <w:pPr>
        <w:numPr>
          <w:ilvl w:val="0"/>
          <w:numId w:val="14"/>
        </w:numPr>
        <w:ind w:right="432"/>
        <w:jc w:val="both"/>
        <w:rPr>
          <w:rFonts w:ascii="Alegreya Sans" w:hAnsi="Alegreya Sans"/>
          <w:sz w:val="18"/>
          <w:szCs w:val="18"/>
        </w:rPr>
      </w:pPr>
      <w:r w:rsidRPr="00C9296B">
        <w:rPr>
          <w:rFonts w:ascii="Alegreya Sans" w:hAnsi="Alegreya Sans"/>
          <w:b/>
          <w:sz w:val="18"/>
          <w:szCs w:val="18"/>
        </w:rPr>
        <w:t xml:space="preserve">Appropriate </w:t>
      </w:r>
      <w:r w:rsidR="00493AA9" w:rsidRPr="00C9296B">
        <w:rPr>
          <w:rFonts w:ascii="Alegreya Sans" w:hAnsi="Alegreya Sans"/>
          <w:b/>
          <w:sz w:val="18"/>
          <w:szCs w:val="18"/>
        </w:rPr>
        <w:t xml:space="preserve">Use of </w:t>
      </w:r>
      <w:r w:rsidR="007D11CC" w:rsidRPr="00C9296B">
        <w:rPr>
          <w:rFonts w:ascii="Alegreya Sans" w:hAnsi="Alegreya Sans"/>
          <w:b/>
          <w:sz w:val="18"/>
          <w:szCs w:val="18"/>
        </w:rPr>
        <w:t>Commercial Support</w:t>
      </w:r>
      <w:r w:rsidR="00493AA9" w:rsidRPr="00C9296B">
        <w:rPr>
          <w:rFonts w:ascii="Alegreya Sans" w:hAnsi="Alegreya Sans"/>
          <w:b/>
          <w:sz w:val="18"/>
          <w:szCs w:val="18"/>
        </w:rPr>
        <w:t>:</w:t>
      </w:r>
      <w:r w:rsidR="00493AA9" w:rsidRPr="00C9296B">
        <w:rPr>
          <w:rFonts w:ascii="Alegreya Sans" w:hAnsi="Alegreya Sans"/>
          <w:sz w:val="18"/>
          <w:szCs w:val="18"/>
        </w:rPr>
        <w:t xml:space="preserve"> </w:t>
      </w:r>
      <w:r w:rsidR="007067A0" w:rsidRPr="00C9296B">
        <w:rPr>
          <w:rFonts w:ascii="Alegreya Sans" w:hAnsi="Alegreya Sans"/>
          <w:sz w:val="18"/>
          <w:szCs w:val="18"/>
        </w:rPr>
        <w:t xml:space="preserve">The AAP will make all decisions regarding the disposition and disbursement of commercial support. </w:t>
      </w:r>
      <w:r w:rsidR="007D11CC" w:rsidRPr="00C9296B">
        <w:rPr>
          <w:rFonts w:ascii="Alegreya Sans" w:hAnsi="Alegreya Sans"/>
          <w:sz w:val="18"/>
          <w:szCs w:val="18"/>
        </w:rPr>
        <w:t xml:space="preserve">The AAP cannot be required by </w:t>
      </w:r>
      <w:r w:rsidR="00A90CEF" w:rsidRPr="00C9296B">
        <w:rPr>
          <w:rFonts w:ascii="Alegreya Sans" w:hAnsi="Alegreya Sans"/>
          <w:sz w:val="18"/>
          <w:szCs w:val="18"/>
        </w:rPr>
        <w:t>a</w:t>
      </w:r>
      <w:r w:rsidR="001B053D" w:rsidRPr="00C9296B">
        <w:rPr>
          <w:rFonts w:ascii="Alegreya Sans" w:hAnsi="Alegreya Sans"/>
          <w:sz w:val="18"/>
          <w:szCs w:val="18"/>
        </w:rPr>
        <w:t>n ineligible company</w:t>
      </w:r>
      <w:r w:rsidR="007D11CC" w:rsidRPr="00C9296B">
        <w:rPr>
          <w:rFonts w:ascii="Alegreya Sans" w:hAnsi="Alegreya Sans"/>
          <w:sz w:val="18"/>
          <w:szCs w:val="18"/>
        </w:rPr>
        <w:t xml:space="preserve"> to accept advice or services concerning teachers, authors, or participants or other education matters, including content, </w:t>
      </w:r>
      <w:r w:rsidR="00683B7B" w:rsidRPr="00C9296B">
        <w:rPr>
          <w:rFonts w:ascii="Alegreya Sans" w:hAnsi="Alegreya Sans"/>
          <w:sz w:val="18"/>
          <w:szCs w:val="18"/>
        </w:rPr>
        <w:t>from a</w:t>
      </w:r>
      <w:r w:rsidR="001B053D" w:rsidRPr="00C9296B">
        <w:rPr>
          <w:rFonts w:ascii="Alegreya Sans" w:hAnsi="Alegreya Sans"/>
          <w:sz w:val="18"/>
          <w:szCs w:val="18"/>
        </w:rPr>
        <w:t>n ineligible company</w:t>
      </w:r>
      <w:r w:rsidR="00683B7B" w:rsidRPr="00C9296B">
        <w:rPr>
          <w:rFonts w:ascii="Alegreya Sans" w:hAnsi="Alegreya Sans"/>
          <w:sz w:val="18"/>
          <w:szCs w:val="18"/>
        </w:rPr>
        <w:t xml:space="preserve"> </w:t>
      </w:r>
      <w:r w:rsidR="007D11CC" w:rsidRPr="00C9296B">
        <w:rPr>
          <w:rFonts w:ascii="Alegreya Sans" w:hAnsi="Alegreya Sans"/>
          <w:sz w:val="18"/>
          <w:szCs w:val="18"/>
        </w:rPr>
        <w:t xml:space="preserve">as conditions of contributing funds or services.  </w:t>
      </w:r>
      <w:r w:rsidR="00C9296B" w:rsidRPr="00C9296B">
        <w:rPr>
          <w:rStyle w:val="field-content9"/>
          <w:rFonts w:ascii="Alegreya Sans" w:hAnsi="Alegreya Sans"/>
          <w:sz w:val="18"/>
          <w:szCs w:val="18"/>
          <w:lang w:val="en"/>
        </w:rPr>
        <w:t xml:space="preserve">The AAP will </w:t>
      </w:r>
      <w:r w:rsidR="00C9296B" w:rsidRPr="00C9296B">
        <w:rPr>
          <w:rStyle w:val="markedcontent"/>
          <w:rFonts w:ascii="Alegreya Sans" w:hAnsi="Alegreya Sans" w:cs="Arial"/>
          <w:sz w:val="18"/>
          <w:szCs w:val="18"/>
        </w:rPr>
        <w:t>not share the names or contact information of learners with any ineligible company or its agents without the explicit consent of the individual learner.</w:t>
      </w:r>
      <w:r w:rsidR="00C9296B">
        <w:rPr>
          <w:rStyle w:val="markedcontent"/>
          <w:rFonts w:ascii="Alegreya Sans" w:hAnsi="Alegreya Sans" w:cs="Arial"/>
          <w:sz w:val="18"/>
          <w:szCs w:val="18"/>
        </w:rPr>
        <w:t xml:space="preserve">  </w:t>
      </w:r>
      <w:r w:rsidR="001C6F0A" w:rsidRPr="00C9296B">
        <w:rPr>
          <w:rFonts w:ascii="Alegreya Sans" w:hAnsi="Alegreya Sans"/>
          <w:sz w:val="18"/>
          <w:szCs w:val="18"/>
        </w:rPr>
        <w:t>All commercial</w:t>
      </w:r>
      <w:r w:rsidR="001C6F0A" w:rsidRPr="00AB3016">
        <w:rPr>
          <w:rFonts w:ascii="Alegreya Sans" w:hAnsi="Alegreya Sans"/>
          <w:sz w:val="18"/>
          <w:szCs w:val="18"/>
        </w:rPr>
        <w:t xml:space="preserve"> support associated with the</w:t>
      </w:r>
      <w:r w:rsidR="001B053D">
        <w:rPr>
          <w:rFonts w:ascii="Alegreya Sans" w:hAnsi="Alegreya Sans"/>
          <w:sz w:val="18"/>
          <w:szCs w:val="18"/>
        </w:rPr>
        <w:t xml:space="preserve"> </w:t>
      </w:r>
      <w:r w:rsidR="001C6F0A" w:rsidRPr="00AB3016">
        <w:rPr>
          <w:rFonts w:ascii="Alegreya Sans" w:hAnsi="Alegreya Sans"/>
          <w:sz w:val="18"/>
          <w:szCs w:val="18"/>
        </w:rPr>
        <w:t xml:space="preserve">activity must be given with the full knowledge and approval of the AAP. The AAP, joint </w:t>
      </w:r>
      <w:r w:rsidR="00810865" w:rsidRPr="00AB3016">
        <w:rPr>
          <w:rFonts w:ascii="Alegreya Sans" w:hAnsi="Alegreya Sans"/>
          <w:sz w:val="18"/>
          <w:szCs w:val="18"/>
        </w:rPr>
        <w:t>provider</w:t>
      </w:r>
      <w:r w:rsidR="001C6F0A" w:rsidRPr="00AB3016">
        <w:rPr>
          <w:rFonts w:ascii="Alegreya Sans" w:hAnsi="Alegreya Sans"/>
          <w:sz w:val="18"/>
          <w:szCs w:val="18"/>
        </w:rPr>
        <w:t xml:space="preserve">, or designated educational partner must pay directly any teacher or author honoraria or reimbursement of out-of-pocket expenses in compliance with AAP </w:t>
      </w:r>
      <w:r w:rsidR="00A90CEF" w:rsidRPr="00AB3016">
        <w:rPr>
          <w:rFonts w:ascii="Alegreya Sans" w:hAnsi="Alegreya Sans"/>
          <w:sz w:val="18"/>
          <w:szCs w:val="18"/>
        </w:rPr>
        <w:t xml:space="preserve">written policies and procedures. </w:t>
      </w:r>
      <w:r w:rsidR="001C6F0A" w:rsidRPr="00AB3016">
        <w:rPr>
          <w:rFonts w:ascii="Alegreya Sans" w:hAnsi="Alegreya Sans"/>
          <w:sz w:val="18"/>
          <w:szCs w:val="18"/>
        </w:rPr>
        <w:t xml:space="preserve">No </w:t>
      </w:r>
      <w:r w:rsidR="00CC17CF" w:rsidRPr="00AB3016">
        <w:rPr>
          <w:rFonts w:ascii="Alegreya Sans" w:hAnsi="Alegreya Sans"/>
          <w:sz w:val="18"/>
          <w:szCs w:val="18"/>
        </w:rPr>
        <w:t xml:space="preserve">other payment shall be given to the director of the activity, planning </w:t>
      </w:r>
      <w:r w:rsidR="007D11CC" w:rsidRPr="00AB3016">
        <w:rPr>
          <w:rFonts w:ascii="Alegreya Sans" w:hAnsi="Alegreya Sans"/>
          <w:sz w:val="18"/>
          <w:szCs w:val="18"/>
        </w:rPr>
        <w:t xml:space="preserve">group/editorial board </w:t>
      </w:r>
      <w:r w:rsidR="00CC17CF" w:rsidRPr="00AB3016">
        <w:rPr>
          <w:rFonts w:ascii="Alegreya Sans" w:hAnsi="Alegreya Sans"/>
          <w:sz w:val="18"/>
          <w:szCs w:val="18"/>
        </w:rPr>
        <w:t>members, teachers or authors, joint</w:t>
      </w:r>
      <w:r w:rsidR="00810865" w:rsidRPr="00AB3016">
        <w:rPr>
          <w:rFonts w:ascii="Alegreya Sans" w:hAnsi="Alegreya Sans"/>
          <w:sz w:val="18"/>
          <w:szCs w:val="18"/>
        </w:rPr>
        <w:t xml:space="preserve"> provider</w:t>
      </w:r>
      <w:r w:rsidR="00CC17CF" w:rsidRPr="00AB3016">
        <w:rPr>
          <w:rFonts w:ascii="Alegreya Sans" w:hAnsi="Alegreya Sans"/>
          <w:sz w:val="18"/>
          <w:szCs w:val="18"/>
        </w:rPr>
        <w:t xml:space="preserve">, or any others involved with the </w:t>
      </w:r>
      <w:r w:rsidR="007D11CC" w:rsidRPr="00AB3016">
        <w:rPr>
          <w:rFonts w:ascii="Alegreya Sans" w:hAnsi="Alegreya Sans"/>
          <w:sz w:val="18"/>
          <w:szCs w:val="18"/>
        </w:rPr>
        <w:t xml:space="preserve">supported </w:t>
      </w:r>
      <w:r w:rsidR="00CC17CF" w:rsidRPr="00AB3016">
        <w:rPr>
          <w:rFonts w:ascii="Alegreya Sans" w:hAnsi="Alegreya Sans"/>
          <w:sz w:val="18"/>
          <w:szCs w:val="18"/>
        </w:rPr>
        <w:t xml:space="preserve">activity. </w:t>
      </w:r>
      <w:r w:rsidR="00810865" w:rsidRPr="00AB3016">
        <w:rPr>
          <w:rFonts w:ascii="Alegreya Sans" w:hAnsi="Alegreya Sans"/>
          <w:sz w:val="18"/>
          <w:szCs w:val="18"/>
        </w:rPr>
        <w:t xml:space="preserve"> </w:t>
      </w:r>
      <w:r w:rsidR="00810865" w:rsidRPr="00AB3016">
        <w:rPr>
          <w:rStyle w:val="field-content9"/>
          <w:rFonts w:ascii="Alegreya Sans" w:hAnsi="Alegreya Sans"/>
          <w:sz w:val="18"/>
          <w:szCs w:val="18"/>
          <w:lang w:val="en"/>
        </w:rPr>
        <w:t>Commercial support funds may not be used to pay for travel, lodging, honoraria, or personal expenses for non-teacher or non-author participants of a</w:t>
      </w:r>
      <w:r w:rsidR="00C9296B">
        <w:rPr>
          <w:rStyle w:val="field-content9"/>
          <w:rFonts w:ascii="Alegreya Sans" w:hAnsi="Alegreya Sans"/>
          <w:sz w:val="18"/>
          <w:szCs w:val="18"/>
          <w:lang w:val="en"/>
        </w:rPr>
        <w:t xml:space="preserve">n </w:t>
      </w:r>
      <w:r w:rsidR="00810865" w:rsidRPr="00AB3016">
        <w:rPr>
          <w:rStyle w:val="field-content9"/>
          <w:rFonts w:ascii="Alegreya Sans" w:hAnsi="Alegreya Sans"/>
          <w:sz w:val="18"/>
          <w:szCs w:val="18"/>
          <w:lang w:val="en"/>
        </w:rPr>
        <w:t>activity. Commercial support may be used to pay for travel, lodging, honoraria, or personal expenses for bona fide employees and volunteers of the AAP, joint provider or educational partner.</w:t>
      </w:r>
    </w:p>
    <w:p w14:paraId="0D226DCA" w14:textId="77777777" w:rsidR="00C9296B" w:rsidRDefault="00C9296B" w:rsidP="00B5065B">
      <w:pPr>
        <w:ind w:right="450"/>
        <w:jc w:val="both"/>
        <w:rPr>
          <w:rFonts w:ascii="Alegreya Sans" w:hAnsi="Alegreya Sans"/>
          <w:sz w:val="18"/>
          <w:szCs w:val="18"/>
        </w:rPr>
      </w:pPr>
    </w:p>
    <w:p w14:paraId="7CDA8C63" w14:textId="77777777" w:rsidR="008B2CD2" w:rsidRPr="00AB3016" w:rsidRDefault="00F351DB" w:rsidP="00B5065B">
      <w:pPr>
        <w:ind w:right="450"/>
        <w:jc w:val="both"/>
        <w:rPr>
          <w:rFonts w:ascii="Alegreya Sans" w:hAnsi="Alegreya Sans"/>
          <w:b/>
          <w:szCs w:val="18"/>
        </w:rPr>
      </w:pPr>
      <w:r w:rsidRPr="00C9296B">
        <w:rPr>
          <w:rFonts w:ascii="Alegreya Sans" w:hAnsi="Alegreya Sans"/>
          <w:sz w:val="18"/>
          <w:szCs w:val="18"/>
        </w:rPr>
        <w:t xml:space="preserve">The </w:t>
      </w:r>
      <w:r w:rsidR="00CC17CF" w:rsidRPr="00C9296B">
        <w:rPr>
          <w:rFonts w:ascii="Alegreya Sans" w:hAnsi="Alegreya Sans"/>
          <w:sz w:val="18"/>
          <w:szCs w:val="18"/>
        </w:rPr>
        <w:t>AAP a</w:t>
      </w:r>
      <w:r w:rsidRPr="00C9296B">
        <w:rPr>
          <w:rFonts w:ascii="Alegreya Sans" w:hAnsi="Alegreya Sans"/>
          <w:sz w:val="18"/>
          <w:szCs w:val="18"/>
        </w:rPr>
        <w:t xml:space="preserve">nd </w:t>
      </w:r>
      <w:r w:rsidR="006B1190" w:rsidRPr="00C9296B">
        <w:rPr>
          <w:rFonts w:ascii="Alegreya Sans" w:hAnsi="Alegreya Sans"/>
          <w:sz w:val="18"/>
          <w:szCs w:val="18"/>
        </w:rPr>
        <w:t>____________ (</w:t>
      </w:r>
      <w:r w:rsidR="001B053D" w:rsidRPr="00C9296B">
        <w:rPr>
          <w:rFonts w:ascii="Alegreya Sans" w:hAnsi="Alegreya Sans"/>
          <w:sz w:val="18"/>
          <w:szCs w:val="18"/>
        </w:rPr>
        <w:t>ineligible company</w:t>
      </w:r>
      <w:r w:rsidR="006B1190" w:rsidRPr="00C9296B">
        <w:rPr>
          <w:rFonts w:ascii="Alegreya Sans" w:hAnsi="Alegreya Sans"/>
          <w:sz w:val="18"/>
          <w:szCs w:val="18"/>
        </w:rPr>
        <w:t>)</w:t>
      </w:r>
      <w:r w:rsidRPr="00C9296B">
        <w:rPr>
          <w:rFonts w:ascii="Alegreya Sans" w:hAnsi="Alegreya Sans"/>
          <w:sz w:val="18"/>
          <w:szCs w:val="18"/>
        </w:rPr>
        <w:t xml:space="preserve"> agree to a</w:t>
      </w:r>
      <w:r w:rsidR="006B1190" w:rsidRPr="00C9296B">
        <w:rPr>
          <w:rFonts w:ascii="Alegreya Sans" w:hAnsi="Alegreya Sans"/>
          <w:sz w:val="18"/>
          <w:szCs w:val="18"/>
        </w:rPr>
        <w:t>bide</w:t>
      </w:r>
      <w:r w:rsidRPr="00C9296B">
        <w:rPr>
          <w:rFonts w:ascii="Alegreya Sans" w:hAnsi="Alegreya Sans"/>
          <w:sz w:val="18"/>
          <w:szCs w:val="18"/>
        </w:rPr>
        <w:t xml:space="preserve"> </w:t>
      </w:r>
      <w:r w:rsidR="006B1190" w:rsidRPr="00C9296B">
        <w:rPr>
          <w:rFonts w:ascii="Alegreya Sans" w:hAnsi="Alegreya Sans"/>
          <w:sz w:val="18"/>
          <w:szCs w:val="18"/>
        </w:rPr>
        <w:t xml:space="preserve">by the </w:t>
      </w:r>
      <w:r w:rsidR="00683B7B" w:rsidRPr="00C9296B">
        <w:rPr>
          <w:rFonts w:ascii="Alegreya Sans" w:hAnsi="Alegreya Sans"/>
          <w:sz w:val="18"/>
          <w:szCs w:val="18"/>
        </w:rPr>
        <w:t>A</w:t>
      </w:r>
      <w:r w:rsidR="000E64B0" w:rsidRPr="00C9296B">
        <w:rPr>
          <w:rFonts w:ascii="Alegreya Sans" w:hAnsi="Alegreya Sans"/>
          <w:sz w:val="18"/>
          <w:szCs w:val="18"/>
        </w:rPr>
        <w:t>CCME</w:t>
      </w:r>
      <w:r w:rsidR="001B053D" w:rsidRPr="00C9296B">
        <w:rPr>
          <w:rFonts w:ascii="Alegreya Sans" w:hAnsi="Alegreya Sans"/>
          <w:sz w:val="18"/>
          <w:szCs w:val="18"/>
        </w:rPr>
        <w:t>’s</w:t>
      </w:r>
      <w:r w:rsidR="006B1190" w:rsidRPr="00C9296B">
        <w:rPr>
          <w:rFonts w:ascii="Alegreya Sans" w:hAnsi="Alegreya Sans"/>
          <w:sz w:val="18"/>
          <w:szCs w:val="18"/>
        </w:rPr>
        <w:t xml:space="preserve"> </w:t>
      </w:r>
      <w:r w:rsidRPr="00C9296B">
        <w:rPr>
          <w:rFonts w:ascii="Alegreya Sans" w:hAnsi="Alegreya Sans"/>
          <w:sz w:val="18"/>
          <w:szCs w:val="18"/>
        </w:rPr>
        <w:t xml:space="preserve">Standards for </w:t>
      </w:r>
      <w:r w:rsidR="001B053D" w:rsidRPr="00C9296B">
        <w:rPr>
          <w:rFonts w:ascii="Alegreya Sans" w:hAnsi="Alegreya Sans"/>
          <w:sz w:val="18"/>
          <w:szCs w:val="18"/>
        </w:rPr>
        <w:t>Integrity and Independence in Accredited Continuing Education</w:t>
      </w:r>
      <w:r w:rsidRPr="00C9296B">
        <w:rPr>
          <w:rFonts w:ascii="Alegreya Sans" w:hAnsi="Alegreya Sans"/>
          <w:sz w:val="18"/>
          <w:szCs w:val="18"/>
        </w:rPr>
        <w:t xml:space="preserve">.  </w:t>
      </w:r>
      <w:r w:rsidR="006B1190" w:rsidRPr="00C9296B">
        <w:rPr>
          <w:rFonts w:ascii="Alegreya Sans" w:hAnsi="Alegreya Sans"/>
          <w:sz w:val="18"/>
          <w:szCs w:val="18"/>
        </w:rPr>
        <w:t>U</w:t>
      </w:r>
      <w:r w:rsidRPr="00C9296B">
        <w:rPr>
          <w:rFonts w:ascii="Alegreya Sans" w:hAnsi="Alegreya Sans"/>
          <w:sz w:val="18"/>
          <w:szCs w:val="18"/>
        </w:rPr>
        <w:t>pon request,</w:t>
      </w:r>
      <w:r w:rsidR="006B1190" w:rsidRPr="00C9296B">
        <w:rPr>
          <w:rFonts w:ascii="Alegreya Sans" w:hAnsi="Alegreya Sans"/>
          <w:sz w:val="18"/>
          <w:szCs w:val="18"/>
        </w:rPr>
        <w:t xml:space="preserve"> the AAP will</w:t>
      </w:r>
      <w:r w:rsidRPr="00C9296B">
        <w:rPr>
          <w:rFonts w:ascii="Alegreya Sans" w:hAnsi="Alegreya Sans"/>
          <w:sz w:val="18"/>
          <w:szCs w:val="18"/>
        </w:rPr>
        <w:t xml:space="preserve"> furnish the</w:t>
      </w:r>
      <w:r w:rsidR="001B053D" w:rsidRPr="00C9296B">
        <w:rPr>
          <w:rFonts w:ascii="Alegreya Sans" w:hAnsi="Alegreya Sans"/>
          <w:sz w:val="18"/>
          <w:szCs w:val="18"/>
        </w:rPr>
        <w:t xml:space="preserve"> ineligible company</w:t>
      </w:r>
      <w:r w:rsidR="00C9296B" w:rsidRPr="00C9296B">
        <w:rPr>
          <w:rFonts w:ascii="Alegreya Sans" w:hAnsi="Alegreya Sans"/>
          <w:sz w:val="18"/>
          <w:szCs w:val="18"/>
        </w:rPr>
        <w:t xml:space="preserve"> d</w:t>
      </w:r>
      <w:r w:rsidR="007646D5" w:rsidRPr="00C9296B">
        <w:rPr>
          <w:rFonts w:ascii="Alegreya Sans" w:hAnsi="Alegreya Sans"/>
          <w:sz w:val="18"/>
          <w:szCs w:val="18"/>
        </w:rPr>
        <w:t xml:space="preserve">ocumentation </w:t>
      </w:r>
      <w:r w:rsidRPr="00C9296B">
        <w:rPr>
          <w:rFonts w:ascii="Alegreya Sans" w:hAnsi="Alegreya Sans"/>
          <w:sz w:val="18"/>
          <w:szCs w:val="18"/>
        </w:rPr>
        <w:t xml:space="preserve">concerning the </w:t>
      </w:r>
      <w:r w:rsidR="004229B4" w:rsidRPr="00C9296B">
        <w:rPr>
          <w:rFonts w:ascii="Alegreya Sans" w:hAnsi="Alegreya Sans"/>
          <w:sz w:val="18"/>
          <w:szCs w:val="18"/>
        </w:rPr>
        <w:t xml:space="preserve">receipt and </w:t>
      </w:r>
      <w:r w:rsidRPr="00C9296B">
        <w:rPr>
          <w:rFonts w:ascii="Alegreya Sans" w:hAnsi="Alegreya Sans"/>
          <w:sz w:val="18"/>
          <w:szCs w:val="18"/>
        </w:rPr>
        <w:t xml:space="preserve">expenditure of the </w:t>
      </w:r>
      <w:r w:rsidR="007646D5" w:rsidRPr="00C9296B">
        <w:rPr>
          <w:rFonts w:ascii="Alegreya Sans" w:hAnsi="Alegreya Sans"/>
          <w:sz w:val="18"/>
          <w:szCs w:val="18"/>
        </w:rPr>
        <w:t>commercial support.</w:t>
      </w:r>
      <w:r w:rsidR="007646D5" w:rsidRPr="00AB3016">
        <w:rPr>
          <w:rFonts w:ascii="Alegreya Sans" w:hAnsi="Alegreya Sans"/>
          <w:sz w:val="18"/>
          <w:szCs w:val="18"/>
        </w:rPr>
        <w:t xml:space="preserve">  </w:t>
      </w:r>
    </w:p>
    <w:p w14:paraId="6748A008" w14:textId="77777777" w:rsidR="00FD05D7" w:rsidRPr="00AB3016" w:rsidRDefault="00FD05D7" w:rsidP="00FD05D7">
      <w:pPr>
        <w:pStyle w:val="BodyText"/>
        <w:ind w:right="270"/>
        <w:jc w:val="center"/>
        <w:rPr>
          <w:rFonts w:ascii="Alegreya Sans" w:hAnsi="Alegreya Sans" w:cs="Times New Roman"/>
          <w:b/>
          <w:sz w:val="20"/>
        </w:rPr>
      </w:pPr>
      <w:r w:rsidRPr="00AB3016">
        <w:rPr>
          <w:rFonts w:ascii="Alegreya Sans" w:hAnsi="Alegreya Sans" w:cs="Times New Roman"/>
          <w:b/>
          <w:sz w:val="20"/>
        </w:rPr>
        <w:t>Agreed by Authorized Representatives</w:t>
      </w:r>
    </w:p>
    <w:tbl>
      <w:tblPr>
        <w:tblW w:w="0" w:type="auto"/>
        <w:tblLook w:val="04A0" w:firstRow="1" w:lastRow="0" w:firstColumn="1" w:lastColumn="0" w:noHBand="0" w:noVBand="1"/>
      </w:tblPr>
      <w:tblGrid>
        <w:gridCol w:w="5377"/>
        <w:gridCol w:w="5377"/>
      </w:tblGrid>
      <w:tr w:rsidR="00FD05D7" w:rsidRPr="00AB3016" w14:paraId="71EE0E49" w14:textId="77777777" w:rsidTr="00685A88">
        <w:trPr>
          <w:trHeight w:val="4455"/>
        </w:trPr>
        <w:tc>
          <w:tcPr>
            <w:tcW w:w="5377" w:type="dxa"/>
            <w:tcBorders>
              <w:top w:val="single" w:sz="18" w:space="0" w:color="auto"/>
              <w:left w:val="single" w:sz="18" w:space="0" w:color="auto"/>
              <w:bottom w:val="single" w:sz="18" w:space="0" w:color="auto"/>
              <w:right w:val="single" w:sz="18" w:space="0" w:color="auto"/>
            </w:tcBorders>
          </w:tcPr>
          <w:p w14:paraId="1FF9F5F8" w14:textId="77777777" w:rsidR="00FD05D7" w:rsidRPr="00C9296B" w:rsidRDefault="00FD05D7" w:rsidP="00C9296B">
            <w:pPr>
              <w:pStyle w:val="BodyText"/>
              <w:ind w:right="270" w:firstLine="14"/>
              <w:jc w:val="both"/>
              <w:rPr>
                <w:rFonts w:ascii="Alegreya Sans" w:hAnsi="Alegreya Sans" w:cs="Times New Roman"/>
                <w:sz w:val="10"/>
                <w:szCs w:val="10"/>
              </w:rPr>
            </w:pPr>
          </w:p>
          <w:p w14:paraId="535DE743" w14:textId="77777777" w:rsidR="00FD05D7" w:rsidRPr="00AB3016" w:rsidRDefault="00C9296B" w:rsidP="00195527">
            <w:pPr>
              <w:pStyle w:val="BodyText"/>
              <w:ind w:right="270"/>
              <w:jc w:val="both"/>
              <w:rPr>
                <w:rFonts w:ascii="Alegreya Sans" w:hAnsi="Alegreya Sans" w:cs="Times New Roman"/>
                <w:sz w:val="20"/>
              </w:rPr>
            </w:pPr>
            <w:r w:rsidRPr="00C9296B">
              <w:rPr>
                <w:rFonts w:ascii="Alegreya Sans" w:hAnsi="Alegreya Sans"/>
                <w:b/>
                <w:bCs/>
                <w:sz w:val="20"/>
              </w:rPr>
              <w:t>I</w:t>
            </w:r>
            <w:r w:rsidR="001B053D" w:rsidRPr="00C9296B">
              <w:rPr>
                <w:rFonts w:ascii="Alegreya Sans" w:hAnsi="Alegreya Sans"/>
                <w:b/>
                <w:bCs/>
                <w:sz w:val="20"/>
              </w:rPr>
              <w:t xml:space="preserve">neligible </w:t>
            </w:r>
            <w:r w:rsidRPr="00C9296B">
              <w:rPr>
                <w:rFonts w:ascii="Alegreya Sans" w:hAnsi="Alegreya Sans"/>
                <w:b/>
                <w:bCs/>
                <w:sz w:val="20"/>
              </w:rPr>
              <w:t>C</w:t>
            </w:r>
            <w:r w:rsidR="001B053D" w:rsidRPr="00C9296B">
              <w:rPr>
                <w:rFonts w:ascii="Alegreya Sans" w:hAnsi="Alegreya Sans"/>
                <w:b/>
                <w:bCs/>
                <w:sz w:val="20"/>
              </w:rPr>
              <w:t>ompany</w:t>
            </w:r>
            <w:r w:rsidRPr="00C9296B">
              <w:rPr>
                <w:rFonts w:ascii="Alegreya Sans" w:hAnsi="Alegreya Sans"/>
                <w:b/>
                <w:bCs/>
                <w:sz w:val="20"/>
              </w:rPr>
              <w:t xml:space="preserve"> N</w:t>
            </w:r>
            <w:r>
              <w:rPr>
                <w:rFonts w:ascii="Alegreya Sans" w:hAnsi="Alegreya Sans"/>
                <w:b/>
                <w:bCs/>
                <w:sz w:val="20"/>
              </w:rPr>
              <w:t xml:space="preserve">ame: </w:t>
            </w:r>
            <w:r w:rsidR="00820906" w:rsidRPr="00AB3016">
              <w:rPr>
                <w:rFonts w:ascii="Alegreya Sans" w:hAnsi="Alegreya Sans" w:cs="Times New Roman"/>
                <w:sz w:val="20"/>
              </w:rPr>
              <w:t>______________</w:t>
            </w:r>
          </w:p>
          <w:p w14:paraId="547DC9B5" w14:textId="77777777" w:rsidR="00FD05D7" w:rsidRPr="00AB3016" w:rsidRDefault="00FD05D7" w:rsidP="00195527">
            <w:pPr>
              <w:pStyle w:val="BodyText"/>
              <w:ind w:right="270"/>
              <w:jc w:val="both"/>
              <w:rPr>
                <w:rFonts w:ascii="Alegreya Sans" w:hAnsi="Alegreya Sans" w:cs="Times New Roman"/>
                <w:szCs w:val="18"/>
              </w:rPr>
            </w:pPr>
          </w:p>
          <w:p w14:paraId="78B012D2"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15CEFBFA"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 xml:space="preserve">Signature </w:t>
            </w:r>
            <w:r w:rsidR="001B053D">
              <w:rPr>
                <w:rFonts w:ascii="Alegreya Sans" w:hAnsi="Alegreya Sans" w:cs="Times New Roman"/>
                <w:szCs w:val="18"/>
              </w:rPr>
              <w:t xml:space="preserve">                                                                                    </w:t>
            </w:r>
            <w:r w:rsidRPr="00AB3016">
              <w:rPr>
                <w:rFonts w:ascii="Alegreya Sans" w:hAnsi="Alegreya Sans" w:cs="Times New Roman"/>
                <w:szCs w:val="18"/>
              </w:rPr>
              <w:t>Date</w:t>
            </w:r>
          </w:p>
          <w:p w14:paraId="40A558B2" w14:textId="77777777" w:rsidR="00FD05D7" w:rsidRPr="00AB3016" w:rsidRDefault="00FD05D7" w:rsidP="00195527">
            <w:pPr>
              <w:pStyle w:val="BodyText"/>
              <w:ind w:right="270"/>
              <w:jc w:val="both"/>
              <w:rPr>
                <w:rFonts w:ascii="Alegreya Sans" w:hAnsi="Alegreya Sans" w:cs="Times New Roman"/>
                <w:szCs w:val="18"/>
              </w:rPr>
            </w:pPr>
          </w:p>
          <w:p w14:paraId="22488B51"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5415766B"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Print Name</w:t>
            </w:r>
          </w:p>
          <w:p w14:paraId="566CD876" w14:textId="77777777" w:rsidR="00FD05D7" w:rsidRPr="00AB3016" w:rsidRDefault="00FD05D7" w:rsidP="00195527">
            <w:pPr>
              <w:pStyle w:val="BodyText"/>
              <w:ind w:right="270"/>
              <w:jc w:val="both"/>
              <w:rPr>
                <w:rFonts w:ascii="Alegreya Sans" w:hAnsi="Alegreya Sans" w:cs="Times New Roman"/>
                <w:szCs w:val="18"/>
              </w:rPr>
            </w:pPr>
          </w:p>
          <w:p w14:paraId="28B90ECB" w14:textId="77777777" w:rsidR="00820906" w:rsidRPr="00AB3016" w:rsidRDefault="00820906" w:rsidP="00820906">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5E79591C" w14:textId="77777777" w:rsidR="00820906" w:rsidRPr="00AB3016" w:rsidRDefault="00820906" w:rsidP="00820906">
            <w:pPr>
              <w:pStyle w:val="BodyText"/>
              <w:ind w:right="270"/>
              <w:jc w:val="both"/>
              <w:rPr>
                <w:rFonts w:ascii="Alegreya Sans" w:hAnsi="Alegreya Sans" w:cs="Times New Roman"/>
                <w:szCs w:val="18"/>
              </w:rPr>
            </w:pPr>
            <w:r w:rsidRPr="00AB3016">
              <w:rPr>
                <w:rFonts w:ascii="Alegreya Sans" w:hAnsi="Alegreya Sans" w:cs="Times New Roman"/>
                <w:szCs w:val="18"/>
              </w:rPr>
              <w:t>Title</w:t>
            </w:r>
          </w:p>
          <w:p w14:paraId="705C7F6E" w14:textId="77777777" w:rsidR="000E64B0" w:rsidRPr="00AB3016" w:rsidRDefault="000E64B0" w:rsidP="000E64B0">
            <w:pPr>
              <w:pStyle w:val="BodyText"/>
              <w:ind w:right="270"/>
              <w:jc w:val="both"/>
              <w:rPr>
                <w:rFonts w:ascii="Alegreya Sans" w:hAnsi="Alegreya Sans" w:cs="Times New Roman"/>
                <w:szCs w:val="18"/>
                <w:u w:val="thick"/>
              </w:rPr>
            </w:pPr>
            <w:r w:rsidRPr="00AB3016">
              <w:rPr>
                <w:rFonts w:ascii="Alegreya Sans" w:hAnsi="Alegreya Sans" w:cs="Times New Roman"/>
                <w:szCs w:val="18"/>
                <w:u w:val="thick"/>
              </w:rPr>
              <w:t>_________________________________________________</w:t>
            </w:r>
          </w:p>
          <w:p w14:paraId="27918D42" w14:textId="77777777" w:rsidR="00A90CEF" w:rsidRPr="00AB3016" w:rsidRDefault="00A90CEF" w:rsidP="000E64B0">
            <w:pPr>
              <w:pStyle w:val="BodyText"/>
              <w:ind w:right="270"/>
              <w:jc w:val="both"/>
              <w:rPr>
                <w:rFonts w:ascii="Alegreya Sans" w:hAnsi="Alegreya Sans" w:cs="Times New Roman"/>
                <w:szCs w:val="18"/>
              </w:rPr>
            </w:pPr>
          </w:p>
          <w:p w14:paraId="15E4DED7"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0845AAFC"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Contact Person</w:t>
            </w:r>
          </w:p>
          <w:p w14:paraId="73BD46F5" w14:textId="77777777" w:rsidR="00820906" w:rsidRPr="00AB3016" w:rsidRDefault="00820906" w:rsidP="00820906">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3F5814CC" w14:textId="77777777" w:rsidR="00820906" w:rsidRPr="00AB3016" w:rsidRDefault="00820906" w:rsidP="00195527">
            <w:pPr>
              <w:pStyle w:val="BodyText"/>
              <w:ind w:right="270"/>
              <w:jc w:val="both"/>
              <w:rPr>
                <w:rFonts w:ascii="Alegreya Sans" w:hAnsi="Alegreya Sans" w:cs="Times New Roman"/>
                <w:szCs w:val="18"/>
              </w:rPr>
            </w:pPr>
            <w:r w:rsidRPr="00AB3016">
              <w:rPr>
                <w:rFonts w:ascii="Alegreya Sans" w:hAnsi="Alegreya Sans" w:cs="Times New Roman"/>
                <w:szCs w:val="18"/>
              </w:rPr>
              <w:t>Address</w:t>
            </w:r>
            <w:r w:rsidR="00030934" w:rsidRPr="00AB3016">
              <w:rPr>
                <w:rFonts w:ascii="Alegreya Sans" w:hAnsi="Alegreya Sans" w:cs="Times New Roman"/>
                <w:szCs w:val="18"/>
              </w:rPr>
              <w:t>, City, State, Zip Code</w:t>
            </w:r>
          </w:p>
          <w:p w14:paraId="3122B040" w14:textId="77777777" w:rsidR="00820906" w:rsidRPr="00AB3016" w:rsidRDefault="00820906" w:rsidP="00820906">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1AD04E6F" w14:textId="77777777" w:rsidR="00820906" w:rsidRPr="00AB3016" w:rsidRDefault="00820906" w:rsidP="00195527">
            <w:pPr>
              <w:pStyle w:val="BodyText"/>
              <w:ind w:right="270"/>
              <w:jc w:val="both"/>
              <w:rPr>
                <w:rFonts w:ascii="Alegreya Sans" w:hAnsi="Alegreya Sans" w:cs="Times New Roman"/>
                <w:szCs w:val="18"/>
              </w:rPr>
            </w:pPr>
            <w:r w:rsidRPr="00AB3016">
              <w:rPr>
                <w:rFonts w:ascii="Alegreya Sans" w:hAnsi="Alegreya Sans" w:cs="Times New Roman"/>
                <w:szCs w:val="18"/>
              </w:rPr>
              <w:t>Phone                                           Fax</w:t>
            </w:r>
          </w:p>
          <w:p w14:paraId="445DC13B" w14:textId="77777777" w:rsidR="00820906" w:rsidRPr="00AB3016" w:rsidRDefault="00820906" w:rsidP="00820906">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5BCAC428" w14:textId="77777777" w:rsidR="00683B7B" w:rsidRPr="00AB3016" w:rsidRDefault="00820906" w:rsidP="00C9296B">
            <w:pPr>
              <w:pStyle w:val="BodyText"/>
              <w:ind w:right="270"/>
              <w:jc w:val="both"/>
              <w:rPr>
                <w:rFonts w:ascii="Alegreya Sans" w:hAnsi="Alegreya Sans" w:cs="Times New Roman"/>
                <w:szCs w:val="18"/>
              </w:rPr>
            </w:pPr>
            <w:r w:rsidRPr="00AB3016">
              <w:rPr>
                <w:rFonts w:ascii="Alegreya Sans" w:hAnsi="Alegreya Sans" w:cs="Times New Roman"/>
                <w:szCs w:val="18"/>
              </w:rPr>
              <w:t>Email Address</w:t>
            </w:r>
          </w:p>
        </w:tc>
        <w:tc>
          <w:tcPr>
            <w:tcW w:w="5377" w:type="dxa"/>
            <w:tcBorders>
              <w:top w:val="single" w:sz="18" w:space="0" w:color="auto"/>
              <w:left w:val="single" w:sz="18" w:space="0" w:color="auto"/>
              <w:bottom w:val="single" w:sz="18" w:space="0" w:color="auto"/>
              <w:right w:val="single" w:sz="18" w:space="0" w:color="auto"/>
            </w:tcBorders>
          </w:tcPr>
          <w:p w14:paraId="0CD41690" w14:textId="77777777" w:rsidR="00FD05D7" w:rsidRPr="00C9296B" w:rsidRDefault="00C9296B" w:rsidP="00C9296B">
            <w:pPr>
              <w:pStyle w:val="BodyText"/>
              <w:tabs>
                <w:tab w:val="left" w:pos="380"/>
              </w:tabs>
              <w:ind w:right="270"/>
              <w:jc w:val="both"/>
              <w:rPr>
                <w:rFonts w:ascii="Alegreya Sans" w:hAnsi="Alegreya Sans" w:cs="Times New Roman"/>
                <w:sz w:val="10"/>
                <w:szCs w:val="10"/>
              </w:rPr>
            </w:pPr>
            <w:r>
              <w:rPr>
                <w:rFonts w:ascii="Alegreya Sans" w:hAnsi="Alegreya Sans" w:cs="Times New Roman"/>
                <w:szCs w:val="18"/>
              </w:rPr>
              <w:tab/>
            </w:r>
          </w:p>
          <w:p w14:paraId="3F725898" w14:textId="77777777" w:rsidR="00FD05D7" w:rsidRPr="00AB3016" w:rsidRDefault="00FD05D7" w:rsidP="00195527">
            <w:pPr>
              <w:pStyle w:val="BodyText"/>
              <w:ind w:right="270"/>
              <w:jc w:val="both"/>
              <w:rPr>
                <w:rFonts w:ascii="Alegreya Sans" w:hAnsi="Alegreya Sans" w:cs="Times New Roman"/>
                <w:b/>
                <w:sz w:val="20"/>
              </w:rPr>
            </w:pPr>
            <w:r w:rsidRPr="00AB3016">
              <w:rPr>
                <w:rFonts w:ascii="Alegreya Sans" w:hAnsi="Alegreya Sans" w:cs="Times New Roman"/>
                <w:b/>
                <w:sz w:val="20"/>
              </w:rPr>
              <w:t>American Academy of Pediatrics</w:t>
            </w:r>
            <w:r w:rsidR="00176FE2" w:rsidRPr="00AB3016">
              <w:rPr>
                <w:rFonts w:ascii="Alegreya Sans" w:hAnsi="Alegreya Sans" w:cs="Times New Roman"/>
                <w:b/>
                <w:sz w:val="20"/>
              </w:rPr>
              <w:t>:</w:t>
            </w:r>
          </w:p>
          <w:p w14:paraId="20BDA799" w14:textId="77777777" w:rsidR="00FD05D7" w:rsidRPr="00AB3016" w:rsidRDefault="00FD05D7" w:rsidP="00195527">
            <w:pPr>
              <w:pStyle w:val="BodyText"/>
              <w:ind w:right="270"/>
              <w:jc w:val="both"/>
              <w:rPr>
                <w:rFonts w:ascii="Alegreya Sans" w:hAnsi="Alegreya Sans" w:cs="Times New Roman"/>
                <w:szCs w:val="18"/>
              </w:rPr>
            </w:pPr>
          </w:p>
          <w:p w14:paraId="26D34D09"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133F0B71"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 xml:space="preserve">Signature  </w:t>
            </w:r>
            <w:r w:rsidR="001B053D">
              <w:rPr>
                <w:rFonts w:ascii="Alegreya Sans" w:hAnsi="Alegreya Sans" w:cs="Times New Roman"/>
                <w:szCs w:val="18"/>
              </w:rPr>
              <w:t xml:space="preserve">                                                                                     </w:t>
            </w:r>
            <w:r w:rsidRPr="00AB3016">
              <w:rPr>
                <w:rFonts w:ascii="Alegreya Sans" w:hAnsi="Alegreya Sans" w:cs="Times New Roman"/>
                <w:szCs w:val="18"/>
              </w:rPr>
              <w:t>Date</w:t>
            </w:r>
          </w:p>
          <w:p w14:paraId="74A6B83A" w14:textId="77777777" w:rsidR="00FD05D7" w:rsidRPr="00AB3016" w:rsidRDefault="00FD05D7" w:rsidP="00195527">
            <w:pPr>
              <w:pStyle w:val="BodyText"/>
              <w:ind w:right="270"/>
              <w:jc w:val="both"/>
              <w:rPr>
                <w:rFonts w:ascii="Alegreya Sans" w:hAnsi="Alegreya Sans" w:cs="Times New Roman"/>
                <w:szCs w:val="18"/>
              </w:rPr>
            </w:pPr>
          </w:p>
          <w:p w14:paraId="3AF68288" w14:textId="465685AF"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___</w:t>
            </w:r>
            <w:r w:rsidR="004C0C6B">
              <w:rPr>
                <w:rFonts w:ascii="Alegreya Sans" w:hAnsi="Alegreya Sans" w:cs="Times New Roman"/>
                <w:szCs w:val="18"/>
                <w:u w:val="single"/>
              </w:rPr>
              <w:t>Kerri Leo</w:t>
            </w:r>
            <w:r w:rsidRPr="00AB3016">
              <w:rPr>
                <w:rFonts w:ascii="Alegreya Sans" w:hAnsi="Alegreya Sans" w:cs="Times New Roman"/>
                <w:szCs w:val="18"/>
              </w:rPr>
              <w:t>____________________________________</w:t>
            </w:r>
          </w:p>
          <w:p w14:paraId="1DFA5FD1"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Print Name</w:t>
            </w:r>
          </w:p>
          <w:p w14:paraId="293AA88C" w14:textId="77777777" w:rsidR="00FD05D7" w:rsidRPr="00AB3016" w:rsidRDefault="00FD05D7" w:rsidP="00195527">
            <w:pPr>
              <w:pStyle w:val="BodyText"/>
              <w:ind w:right="270"/>
              <w:jc w:val="both"/>
              <w:rPr>
                <w:rFonts w:ascii="Alegreya Sans" w:hAnsi="Alegreya Sans" w:cs="Times New Roman"/>
                <w:szCs w:val="18"/>
              </w:rPr>
            </w:pPr>
          </w:p>
          <w:p w14:paraId="4A60D19C"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___</w:t>
            </w:r>
            <w:r w:rsidR="00C9296B" w:rsidRPr="00C9296B">
              <w:rPr>
                <w:rFonts w:ascii="Alegreya Sans" w:hAnsi="Alegreya Sans" w:cs="Times New Roman"/>
                <w:szCs w:val="18"/>
                <w:u w:val="single"/>
              </w:rPr>
              <w:t>Director, Accreditation Services</w:t>
            </w:r>
            <w:r w:rsidRPr="00AB3016">
              <w:rPr>
                <w:rFonts w:ascii="Alegreya Sans" w:hAnsi="Alegreya Sans" w:cs="Times New Roman"/>
                <w:szCs w:val="18"/>
              </w:rPr>
              <w:t>___________________</w:t>
            </w:r>
          </w:p>
          <w:p w14:paraId="7F5623D6" w14:textId="77777777" w:rsidR="00FD05D7" w:rsidRPr="00AB3016" w:rsidRDefault="00FD05D7" w:rsidP="00195527">
            <w:pPr>
              <w:pStyle w:val="BodyText"/>
              <w:ind w:right="270"/>
              <w:jc w:val="both"/>
              <w:rPr>
                <w:rFonts w:ascii="Alegreya Sans" w:hAnsi="Alegreya Sans" w:cs="Times New Roman"/>
                <w:szCs w:val="18"/>
              </w:rPr>
            </w:pPr>
            <w:r w:rsidRPr="00AB3016">
              <w:rPr>
                <w:rFonts w:ascii="Alegreya Sans" w:hAnsi="Alegreya Sans" w:cs="Times New Roman"/>
                <w:szCs w:val="18"/>
              </w:rPr>
              <w:t>Title</w:t>
            </w:r>
          </w:p>
          <w:p w14:paraId="26A9C49A" w14:textId="77777777" w:rsidR="000E64B0" w:rsidRPr="00AB3016" w:rsidRDefault="000E64B0" w:rsidP="000E64B0">
            <w:pPr>
              <w:pStyle w:val="BodyText"/>
              <w:ind w:right="270"/>
              <w:jc w:val="both"/>
              <w:rPr>
                <w:rFonts w:ascii="Alegreya Sans" w:hAnsi="Alegreya Sans" w:cs="Times New Roman"/>
                <w:szCs w:val="18"/>
                <w:u w:val="thick"/>
              </w:rPr>
            </w:pPr>
            <w:r w:rsidRPr="00AB3016">
              <w:rPr>
                <w:rFonts w:ascii="Alegreya Sans" w:hAnsi="Alegreya Sans" w:cs="Times New Roman"/>
                <w:szCs w:val="18"/>
                <w:u w:val="thick"/>
              </w:rPr>
              <w:t>_________________________________________________</w:t>
            </w:r>
          </w:p>
          <w:p w14:paraId="59E80529" w14:textId="77777777" w:rsidR="00A90CEF" w:rsidRPr="00AB3016" w:rsidRDefault="00A90CEF" w:rsidP="000E64B0">
            <w:pPr>
              <w:pStyle w:val="BodyText"/>
              <w:ind w:right="270"/>
              <w:jc w:val="both"/>
              <w:rPr>
                <w:rFonts w:ascii="Alegreya Sans" w:hAnsi="Alegreya Sans" w:cs="Times New Roman"/>
                <w:szCs w:val="18"/>
              </w:rPr>
            </w:pPr>
          </w:p>
          <w:p w14:paraId="351ADF18"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62ED7675"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 xml:space="preserve">Contact Person </w:t>
            </w:r>
          </w:p>
          <w:p w14:paraId="4AE63F12" w14:textId="77777777" w:rsidR="000E64B0" w:rsidRPr="00AB3016" w:rsidRDefault="009C6421" w:rsidP="000E64B0">
            <w:pPr>
              <w:pStyle w:val="BodyText"/>
              <w:ind w:right="270"/>
              <w:jc w:val="both"/>
              <w:rPr>
                <w:rFonts w:ascii="Alegreya Sans" w:hAnsi="Alegreya Sans" w:cs="Times New Roman"/>
                <w:szCs w:val="18"/>
                <w:u w:val="single"/>
              </w:rPr>
            </w:pPr>
            <w:r w:rsidRPr="00AB3016">
              <w:rPr>
                <w:rFonts w:ascii="Alegreya Sans" w:hAnsi="Alegreya Sans" w:cs="Times New Roman"/>
                <w:szCs w:val="18"/>
                <w:u w:val="single"/>
              </w:rPr>
              <w:t>345 Park Blvd., Itasca, IL</w:t>
            </w:r>
            <w:r w:rsidR="000E64B0" w:rsidRPr="00AB3016">
              <w:rPr>
                <w:rFonts w:ascii="Alegreya Sans" w:hAnsi="Alegreya Sans" w:cs="Times New Roman"/>
                <w:szCs w:val="18"/>
                <w:u w:val="single"/>
              </w:rPr>
              <w:t xml:space="preserve">  60</w:t>
            </w:r>
            <w:r w:rsidRPr="00AB3016">
              <w:rPr>
                <w:rFonts w:ascii="Alegreya Sans" w:hAnsi="Alegreya Sans" w:cs="Times New Roman"/>
                <w:szCs w:val="18"/>
                <w:u w:val="single"/>
              </w:rPr>
              <w:t>143</w:t>
            </w:r>
          </w:p>
          <w:p w14:paraId="7E0E63D6" w14:textId="77777777" w:rsidR="00AB3016" w:rsidRPr="00AB3016" w:rsidRDefault="00AB3016" w:rsidP="00AB3016">
            <w:pPr>
              <w:pStyle w:val="BodyText"/>
              <w:ind w:right="270"/>
              <w:jc w:val="both"/>
              <w:rPr>
                <w:rFonts w:ascii="Alegreya Sans" w:hAnsi="Alegreya Sans" w:cs="Times New Roman"/>
                <w:szCs w:val="18"/>
              </w:rPr>
            </w:pPr>
            <w:r w:rsidRPr="00AB3016">
              <w:rPr>
                <w:rFonts w:ascii="Alegreya Sans" w:hAnsi="Alegreya Sans" w:cs="Times New Roman"/>
                <w:szCs w:val="18"/>
              </w:rPr>
              <w:t>Address, City, State, Zip Code</w:t>
            </w:r>
          </w:p>
          <w:p w14:paraId="091901D4" w14:textId="6A39FF04" w:rsidR="000E64B0" w:rsidRPr="00AB3016" w:rsidRDefault="009C6421" w:rsidP="000E64B0">
            <w:pPr>
              <w:pStyle w:val="BodyText"/>
              <w:ind w:right="270"/>
              <w:jc w:val="both"/>
              <w:rPr>
                <w:rFonts w:ascii="Alegreya Sans" w:hAnsi="Alegreya Sans" w:cs="Times New Roman"/>
                <w:szCs w:val="18"/>
              </w:rPr>
            </w:pPr>
            <w:r w:rsidRPr="00AB3016">
              <w:rPr>
                <w:rFonts w:ascii="Alegreya Sans" w:hAnsi="Alegreya Sans" w:cs="Times New Roman"/>
                <w:szCs w:val="18"/>
                <w:u w:val="single"/>
              </w:rPr>
              <w:t>630</w:t>
            </w:r>
            <w:r w:rsidR="00D77122" w:rsidRPr="00AB3016">
              <w:rPr>
                <w:rFonts w:ascii="Alegreya Sans" w:hAnsi="Alegreya Sans" w:cs="Times New Roman"/>
                <w:szCs w:val="18"/>
                <w:u w:val="single"/>
              </w:rPr>
              <w:t>/</w:t>
            </w:r>
            <w:r w:rsidRPr="00AB3016">
              <w:rPr>
                <w:rFonts w:ascii="Alegreya Sans" w:hAnsi="Alegreya Sans" w:cs="Times New Roman"/>
                <w:szCs w:val="18"/>
                <w:u w:val="single"/>
              </w:rPr>
              <w:t>626</w:t>
            </w:r>
            <w:r w:rsidR="00D77122" w:rsidRPr="00AB3016">
              <w:rPr>
                <w:rFonts w:ascii="Alegreya Sans" w:hAnsi="Alegreya Sans" w:cs="Times New Roman"/>
                <w:szCs w:val="18"/>
                <w:u w:val="single"/>
              </w:rPr>
              <w:t>-</w:t>
            </w:r>
            <w:r w:rsidR="004C0C6B">
              <w:rPr>
                <w:rFonts w:ascii="Alegreya Sans" w:hAnsi="Alegreya Sans" w:cs="Times New Roman"/>
                <w:szCs w:val="18"/>
                <w:u w:val="single"/>
              </w:rPr>
              <w:t>6652</w:t>
            </w:r>
            <w:r w:rsidR="00555728" w:rsidRPr="00AB3016">
              <w:rPr>
                <w:rFonts w:ascii="Alegreya Sans" w:hAnsi="Alegreya Sans" w:cs="Times New Roman"/>
                <w:szCs w:val="18"/>
                <w:u w:val="single"/>
              </w:rPr>
              <w:t xml:space="preserve">             </w:t>
            </w:r>
            <w:r w:rsidR="00D77122" w:rsidRPr="00AB3016">
              <w:rPr>
                <w:rFonts w:ascii="Alegreya Sans" w:hAnsi="Alegreya Sans" w:cs="Times New Roman"/>
                <w:szCs w:val="18"/>
                <w:u w:val="single"/>
              </w:rPr>
              <w:t xml:space="preserve">       </w:t>
            </w:r>
            <w:r w:rsidR="00D77122" w:rsidRPr="00AB3016">
              <w:rPr>
                <w:rFonts w:ascii="Alegreya Sans" w:hAnsi="Alegreya Sans" w:cs="Times New Roman"/>
                <w:szCs w:val="18"/>
              </w:rPr>
              <w:t xml:space="preserve">    </w:t>
            </w:r>
            <w:r w:rsidR="00030934" w:rsidRPr="00AB3016">
              <w:rPr>
                <w:rFonts w:ascii="Alegreya Sans" w:hAnsi="Alegreya Sans" w:cs="Times New Roman"/>
                <w:szCs w:val="18"/>
                <w:u w:val="single"/>
              </w:rPr>
              <w:t>847/434-8000</w:t>
            </w:r>
          </w:p>
          <w:p w14:paraId="1F67E9E0" w14:textId="77777777" w:rsidR="000E64B0" w:rsidRPr="00AB3016" w:rsidRDefault="00D77122" w:rsidP="000E64B0">
            <w:pPr>
              <w:pStyle w:val="BodyText"/>
              <w:ind w:right="270"/>
              <w:jc w:val="both"/>
              <w:rPr>
                <w:rFonts w:ascii="Alegreya Sans" w:hAnsi="Alegreya Sans" w:cs="Times New Roman"/>
                <w:szCs w:val="18"/>
              </w:rPr>
            </w:pPr>
            <w:r w:rsidRPr="00AB3016">
              <w:rPr>
                <w:rFonts w:ascii="Alegreya Sans" w:hAnsi="Alegreya Sans" w:cs="Times New Roman"/>
                <w:szCs w:val="18"/>
              </w:rPr>
              <w:t>Phone</w:t>
            </w:r>
            <w:r w:rsidR="000E64B0" w:rsidRPr="00AB3016">
              <w:rPr>
                <w:rFonts w:ascii="Alegreya Sans" w:hAnsi="Alegreya Sans" w:cs="Times New Roman"/>
                <w:szCs w:val="18"/>
              </w:rPr>
              <w:t xml:space="preserve">                               </w:t>
            </w:r>
            <w:r w:rsidRPr="00AB3016">
              <w:rPr>
                <w:rFonts w:ascii="Alegreya Sans" w:hAnsi="Alegreya Sans" w:cs="Times New Roman"/>
                <w:szCs w:val="18"/>
              </w:rPr>
              <w:t>Fax</w:t>
            </w:r>
            <w:r w:rsidR="000E64B0" w:rsidRPr="00AB3016">
              <w:rPr>
                <w:rFonts w:ascii="Alegreya Sans" w:hAnsi="Alegreya Sans" w:cs="Times New Roman"/>
                <w:szCs w:val="18"/>
              </w:rPr>
              <w:t xml:space="preserve">            </w:t>
            </w:r>
          </w:p>
          <w:p w14:paraId="7083F144"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10CBB511"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Email Address</w:t>
            </w:r>
          </w:p>
        </w:tc>
      </w:tr>
      <w:tr w:rsidR="00FD05D7" w:rsidRPr="00AB3016" w14:paraId="4872556A" w14:textId="77777777" w:rsidTr="00685A88">
        <w:tc>
          <w:tcPr>
            <w:tcW w:w="5377" w:type="dxa"/>
            <w:tcBorders>
              <w:top w:val="single" w:sz="18" w:space="0" w:color="auto"/>
              <w:left w:val="single" w:sz="18" w:space="0" w:color="auto"/>
              <w:bottom w:val="single" w:sz="18" w:space="0" w:color="auto"/>
              <w:right w:val="single" w:sz="18" w:space="0" w:color="auto"/>
            </w:tcBorders>
          </w:tcPr>
          <w:p w14:paraId="25D6A319" w14:textId="77777777" w:rsidR="00FD05D7" w:rsidRPr="00AB3016" w:rsidRDefault="00176FE2" w:rsidP="00195527">
            <w:pPr>
              <w:pStyle w:val="BodyText"/>
              <w:ind w:right="270"/>
              <w:jc w:val="both"/>
              <w:rPr>
                <w:rFonts w:ascii="Alegreya Sans" w:hAnsi="Alegreya Sans" w:cs="Times New Roman"/>
                <w:b/>
                <w:sz w:val="20"/>
              </w:rPr>
            </w:pPr>
            <w:r w:rsidRPr="00AB3016">
              <w:rPr>
                <w:rFonts w:ascii="Alegreya Sans" w:hAnsi="Alegreya Sans" w:cs="Times New Roman"/>
                <w:b/>
                <w:sz w:val="20"/>
              </w:rPr>
              <w:t xml:space="preserve">Joint </w:t>
            </w:r>
            <w:r w:rsidR="00810865" w:rsidRPr="00AB3016">
              <w:rPr>
                <w:rFonts w:ascii="Alegreya Sans" w:hAnsi="Alegreya Sans" w:cs="Times New Roman"/>
                <w:b/>
                <w:sz w:val="20"/>
              </w:rPr>
              <w:t xml:space="preserve">Provider </w:t>
            </w:r>
            <w:r w:rsidRPr="00AB3016">
              <w:rPr>
                <w:rFonts w:ascii="Alegreya Sans" w:hAnsi="Alegreya Sans" w:cs="Times New Roman"/>
                <w:b/>
                <w:sz w:val="20"/>
              </w:rPr>
              <w:t>(AAP Chapter/District</w:t>
            </w:r>
            <w:r w:rsidR="00683B7B" w:rsidRPr="00AB3016">
              <w:rPr>
                <w:rFonts w:ascii="Alegreya Sans" w:hAnsi="Alegreya Sans" w:cs="Times New Roman"/>
                <w:b/>
                <w:sz w:val="20"/>
              </w:rPr>
              <w:t>)</w:t>
            </w:r>
            <w:r w:rsidRPr="00AB3016">
              <w:rPr>
                <w:rFonts w:ascii="Alegreya Sans" w:hAnsi="Alegreya Sans" w:cs="Times New Roman"/>
                <w:b/>
                <w:sz w:val="20"/>
              </w:rPr>
              <w:t>:</w:t>
            </w:r>
            <w:r w:rsidR="00683B7B" w:rsidRPr="00AB3016">
              <w:rPr>
                <w:rFonts w:ascii="Alegreya Sans" w:hAnsi="Alegreya Sans" w:cs="Times New Roman"/>
                <w:b/>
                <w:sz w:val="20"/>
              </w:rPr>
              <w:t xml:space="preserve"> ________</w:t>
            </w:r>
          </w:p>
          <w:p w14:paraId="363BBBC4" w14:textId="77777777" w:rsidR="00176FE2" w:rsidRPr="00AB3016" w:rsidRDefault="00176FE2" w:rsidP="00195527">
            <w:pPr>
              <w:pStyle w:val="BodyText"/>
              <w:ind w:right="270"/>
              <w:jc w:val="both"/>
              <w:rPr>
                <w:rFonts w:ascii="Alegreya Sans" w:hAnsi="Alegreya Sans" w:cs="Times New Roman"/>
                <w:szCs w:val="18"/>
              </w:rPr>
            </w:pPr>
          </w:p>
          <w:p w14:paraId="2C9F2532" w14:textId="77777777" w:rsidR="00176FE2" w:rsidRPr="00AB3016" w:rsidRDefault="00176FE2" w:rsidP="00176FE2">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7062C494" w14:textId="77777777" w:rsidR="00176FE2" w:rsidRPr="00AB3016" w:rsidRDefault="00176FE2" w:rsidP="00176FE2">
            <w:pPr>
              <w:pStyle w:val="BodyText"/>
              <w:ind w:right="270"/>
              <w:jc w:val="both"/>
              <w:rPr>
                <w:rFonts w:ascii="Alegreya Sans" w:hAnsi="Alegreya Sans" w:cs="Times New Roman"/>
                <w:szCs w:val="18"/>
              </w:rPr>
            </w:pPr>
            <w:r w:rsidRPr="00AB3016">
              <w:rPr>
                <w:rFonts w:ascii="Alegreya Sans" w:hAnsi="Alegreya Sans" w:cs="Times New Roman"/>
                <w:szCs w:val="18"/>
              </w:rPr>
              <w:t xml:space="preserve">Signature </w:t>
            </w:r>
            <w:r w:rsidR="001B053D">
              <w:rPr>
                <w:rFonts w:ascii="Alegreya Sans" w:hAnsi="Alegreya Sans" w:cs="Times New Roman"/>
                <w:szCs w:val="18"/>
              </w:rPr>
              <w:t xml:space="preserve">                                                                                           </w:t>
            </w:r>
            <w:r w:rsidRPr="00AB3016">
              <w:rPr>
                <w:rFonts w:ascii="Alegreya Sans" w:hAnsi="Alegreya Sans" w:cs="Times New Roman"/>
                <w:szCs w:val="18"/>
              </w:rPr>
              <w:t>Date</w:t>
            </w:r>
          </w:p>
          <w:p w14:paraId="181C64AB" w14:textId="77777777" w:rsidR="00176FE2" w:rsidRPr="00685A88" w:rsidRDefault="00176FE2" w:rsidP="00176FE2">
            <w:pPr>
              <w:pStyle w:val="BodyText"/>
              <w:ind w:right="270"/>
              <w:jc w:val="both"/>
              <w:rPr>
                <w:rFonts w:ascii="Alegreya Sans" w:hAnsi="Alegreya Sans" w:cs="Times New Roman"/>
                <w:sz w:val="16"/>
                <w:szCs w:val="16"/>
              </w:rPr>
            </w:pPr>
          </w:p>
          <w:p w14:paraId="144EB430" w14:textId="77777777" w:rsidR="00176FE2" w:rsidRPr="00AB3016" w:rsidRDefault="00176FE2" w:rsidP="00176FE2">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2A635487" w14:textId="77777777" w:rsidR="00176FE2" w:rsidRPr="00AB3016" w:rsidRDefault="00176FE2" w:rsidP="00176FE2">
            <w:pPr>
              <w:pStyle w:val="BodyText"/>
              <w:ind w:right="270"/>
              <w:jc w:val="both"/>
              <w:rPr>
                <w:rFonts w:ascii="Alegreya Sans" w:hAnsi="Alegreya Sans" w:cs="Times New Roman"/>
                <w:szCs w:val="18"/>
              </w:rPr>
            </w:pPr>
            <w:r w:rsidRPr="00AB3016">
              <w:rPr>
                <w:rFonts w:ascii="Alegreya Sans" w:hAnsi="Alegreya Sans" w:cs="Times New Roman"/>
                <w:szCs w:val="18"/>
              </w:rPr>
              <w:t>Print Name</w:t>
            </w:r>
          </w:p>
          <w:p w14:paraId="3FAE96A2" w14:textId="77777777" w:rsidR="00176FE2" w:rsidRPr="00685A88" w:rsidRDefault="00176FE2" w:rsidP="00176FE2">
            <w:pPr>
              <w:pStyle w:val="BodyText"/>
              <w:ind w:right="270"/>
              <w:jc w:val="both"/>
              <w:rPr>
                <w:rFonts w:ascii="Alegreya Sans" w:hAnsi="Alegreya Sans" w:cs="Times New Roman"/>
                <w:sz w:val="16"/>
                <w:szCs w:val="16"/>
              </w:rPr>
            </w:pPr>
          </w:p>
          <w:p w14:paraId="27D5ABA8" w14:textId="77777777" w:rsidR="00176FE2" w:rsidRPr="00AB3016" w:rsidRDefault="00176FE2" w:rsidP="00176FE2">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4B270799" w14:textId="77777777" w:rsidR="00FD05D7" w:rsidRPr="00AB3016" w:rsidRDefault="00176FE2" w:rsidP="00195527">
            <w:pPr>
              <w:pStyle w:val="BodyText"/>
              <w:ind w:right="270"/>
              <w:jc w:val="both"/>
              <w:rPr>
                <w:rFonts w:ascii="Alegreya Sans" w:hAnsi="Alegreya Sans" w:cs="Times New Roman"/>
                <w:szCs w:val="18"/>
              </w:rPr>
            </w:pPr>
            <w:r w:rsidRPr="00AB3016">
              <w:rPr>
                <w:rFonts w:ascii="Alegreya Sans" w:hAnsi="Alegreya Sans" w:cs="Times New Roman"/>
                <w:szCs w:val="18"/>
              </w:rPr>
              <w:t>Title</w:t>
            </w:r>
          </w:p>
          <w:p w14:paraId="335B61EF" w14:textId="77777777" w:rsidR="000E64B0" w:rsidRPr="00AB3016" w:rsidRDefault="000E64B0" w:rsidP="000E64B0">
            <w:pPr>
              <w:pStyle w:val="BodyText"/>
              <w:ind w:right="270"/>
              <w:jc w:val="both"/>
              <w:rPr>
                <w:rFonts w:ascii="Alegreya Sans" w:hAnsi="Alegreya Sans" w:cs="Times New Roman"/>
                <w:szCs w:val="18"/>
                <w:u w:val="thick"/>
              </w:rPr>
            </w:pPr>
            <w:r w:rsidRPr="00AB3016">
              <w:rPr>
                <w:rFonts w:ascii="Alegreya Sans" w:hAnsi="Alegreya Sans" w:cs="Times New Roman"/>
                <w:szCs w:val="18"/>
                <w:u w:val="thick"/>
              </w:rPr>
              <w:t>_________________________________________________</w:t>
            </w:r>
          </w:p>
          <w:p w14:paraId="53C8D023" w14:textId="77777777" w:rsidR="00A90CEF" w:rsidRPr="00685A88" w:rsidRDefault="00A90CEF" w:rsidP="000E64B0">
            <w:pPr>
              <w:pStyle w:val="BodyText"/>
              <w:ind w:right="270"/>
              <w:jc w:val="both"/>
              <w:rPr>
                <w:rFonts w:ascii="Alegreya Sans" w:hAnsi="Alegreya Sans" w:cs="Times New Roman"/>
                <w:sz w:val="16"/>
                <w:szCs w:val="16"/>
              </w:rPr>
            </w:pPr>
          </w:p>
          <w:p w14:paraId="59E59F09"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591311AE"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Contact Person</w:t>
            </w:r>
          </w:p>
          <w:p w14:paraId="4B9A3240"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7586AC9F" w14:textId="77777777" w:rsidR="00030934" w:rsidRPr="00AB3016" w:rsidRDefault="00030934" w:rsidP="00030934">
            <w:pPr>
              <w:pStyle w:val="BodyText"/>
              <w:ind w:right="270"/>
              <w:jc w:val="both"/>
              <w:rPr>
                <w:rFonts w:ascii="Alegreya Sans" w:hAnsi="Alegreya Sans" w:cs="Times New Roman"/>
                <w:szCs w:val="18"/>
              </w:rPr>
            </w:pPr>
            <w:r w:rsidRPr="00AB3016">
              <w:rPr>
                <w:rFonts w:ascii="Alegreya Sans" w:hAnsi="Alegreya Sans" w:cs="Times New Roman"/>
                <w:szCs w:val="18"/>
              </w:rPr>
              <w:t>Address, City, State, Zip Code</w:t>
            </w:r>
          </w:p>
          <w:p w14:paraId="4A9934C4"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728A1758"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Phone                                           Fax</w:t>
            </w:r>
          </w:p>
          <w:p w14:paraId="36AE8A7F" w14:textId="77777777" w:rsidR="000E64B0" w:rsidRPr="00AB3016" w:rsidRDefault="000E64B0" w:rsidP="000E64B0">
            <w:pPr>
              <w:pStyle w:val="BodyText"/>
              <w:ind w:right="270"/>
              <w:jc w:val="both"/>
              <w:rPr>
                <w:rFonts w:ascii="Alegreya Sans" w:hAnsi="Alegreya Sans" w:cs="Times New Roman"/>
                <w:szCs w:val="18"/>
              </w:rPr>
            </w:pPr>
            <w:r w:rsidRPr="00AB3016">
              <w:rPr>
                <w:rFonts w:ascii="Alegreya Sans" w:hAnsi="Alegreya Sans" w:cs="Times New Roman"/>
                <w:szCs w:val="18"/>
              </w:rPr>
              <w:t>_________________________________________________</w:t>
            </w:r>
          </w:p>
          <w:p w14:paraId="610409F8" w14:textId="77777777" w:rsidR="00683B7B" w:rsidRPr="00AB3016" w:rsidRDefault="000E64B0" w:rsidP="00C9296B">
            <w:pPr>
              <w:pStyle w:val="BodyText"/>
              <w:ind w:right="270"/>
              <w:jc w:val="both"/>
              <w:rPr>
                <w:rFonts w:ascii="Alegreya Sans" w:hAnsi="Alegreya Sans" w:cs="Times New Roman"/>
                <w:szCs w:val="18"/>
              </w:rPr>
            </w:pPr>
            <w:r w:rsidRPr="00AB3016">
              <w:rPr>
                <w:rFonts w:ascii="Alegreya Sans" w:hAnsi="Alegreya Sans" w:cs="Times New Roman"/>
                <w:szCs w:val="18"/>
              </w:rPr>
              <w:t>Email Address</w:t>
            </w:r>
          </w:p>
        </w:tc>
        <w:tc>
          <w:tcPr>
            <w:tcW w:w="5377" w:type="dxa"/>
            <w:tcBorders>
              <w:top w:val="single" w:sz="18" w:space="0" w:color="auto"/>
              <w:left w:val="single" w:sz="18" w:space="0" w:color="auto"/>
            </w:tcBorders>
          </w:tcPr>
          <w:p w14:paraId="72FF5525" w14:textId="77777777" w:rsidR="00FD05D7" w:rsidRPr="00AB3016" w:rsidRDefault="00FD05D7" w:rsidP="00195527">
            <w:pPr>
              <w:pStyle w:val="BodyText"/>
              <w:ind w:right="270"/>
              <w:jc w:val="both"/>
              <w:rPr>
                <w:rFonts w:ascii="Alegreya Sans" w:hAnsi="Alegreya Sans" w:cs="Times New Roman"/>
                <w:szCs w:val="18"/>
              </w:rPr>
            </w:pPr>
          </w:p>
        </w:tc>
      </w:tr>
    </w:tbl>
    <w:p w14:paraId="6543AFC7" w14:textId="2873D6BC" w:rsidR="00AB3016" w:rsidRPr="00C9296B" w:rsidRDefault="00C24AEA" w:rsidP="00C9296B">
      <w:pPr>
        <w:pStyle w:val="BodyText"/>
        <w:ind w:right="270"/>
        <w:jc w:val="right"/>
        <w:rPr>
          <w:sz w:val="16"/>
          <w:szCs w:val="16"/>
        </w:rPr>
      </w:pPr>
      <w:r w:rsidRPr="00C9296B">
        <w:rPr>
          <w:rFonts w:ascii="Alegreya Sans" w:hAnsi="Alegreya Sans" w:cs="Times New Roman"/>
          <w:sz w:val="16"/>
          <w:szCs w:val="16"/>
        </w:rPr>
        <w:t xml:space="preserve">Revised </w:t>
      </w:r>
      <w:r w:rsidR="00952193">
        <w:rPr>
          <w:rFonts w:ascii="Alegreya Sans" w:hAnsi="Alegreya Sans" w:cs="Times New Roman"/>
          <w:sz w:val="16"/>
          <w:szCs w:val="16"/>
        </w:rPr>
        <w:t>March 2022</w:t>
      </w:r>
    </w:p>
    <w:sectPr w:rsidR="00AB3016" w:rsidRPr="00C9296B" w:rsidSect="000C6F1D">
      <w:footerReference w:type="default" r:id="rId8"/>
      <w:footerReference w:type="first" r:id="rId9"/>
      <w:endnotePr>
        <w:numFmt w:val="decimal"/>
      </w:endnotePr>
      <w:pgSz w:w="12240" w:h="15840" w:code="1"/>
      <w:pgMar w:top="432"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AC22" w14:textId="77777777" w:rsidR="00AF300B" w:rsidRDefault="00AF300B">
      <w:r>
        <w:separator/>
      </w:r>
    </w:p>
  </w:endnote>
  <w:endnote w:type="continuationSeparator" w:id="0">
    <w:p w14:paraId="56EFE6A5" w14:textId="77777777" w:rsidR="00AF300B" w:rsidRDefault="00AF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EDAB" w14:textId="77777777" w:rsidR="00881975" w:rsidRPr="00AB3016" w:rsidRDefault="00881975" w:rsidP="008B2CD2">
    <w:pPr>
      <w:pStyle w:val="Footer"/>
      <w:jc w:val="center"/>
      <w:rPr>
        <w:rFonts w:ascii="Alegreya Sans" w:hAnsi="Alegreya Sans"/>
        <w:sz w:val="14"/>
        <w:szCs w:val="14"/>
      </w:rPr>
    </w:pPr>
    <w:r w:rsidRPr="00AB3016">
      <w:rPr>
        <w:rFonts w:ascii="Alegreya Sans" w:hAnsi="Alegreya Sans"/>
        <w:sz w:val="14"/>
        <w:szCs w:val="14"/>
      </w:rPr>
      <w:t xml:space="preserve">Page </w:t>
    </w:r>
    <w:r w:rsidRPr="00AB3016">
      <w:rPr>
        <w:rFonts w:ascii="Alegreya Sans" w:hAnsi="Alegreya Sans"/>
        <w:sz w:val="14"/>
        <w:szCs w:val="14"/>
      </w:rPr>
      <w:fldChar w:fldCharType="begin"/>
    </w:r>
    <w:r w:rsidRPr="00AB3016">
      <w:rPr>
        <w:rFonts w:ascii="Alegreya Sans" w:hAnsi="Alegreya Sans"/>
        <w:sz w:val="14"/>
        <w:szCs w:val="14"/>
      </w:rPr>
      <w:instrText xml:space="preserve"> PAGE </w:instrText>
    </w:r>
    <w:r w:rsidRPr="00AB3016">
      <w:rPr>
        <w:rFonts w:ascii="Alegreya Sans" w:hAnsi="Alegreya Sans"/>
        <w:sz w:val="14"/>
        <w:szCs w:val="14"/>
      </w:rPr>
      <w:fldChar w:fldCharType="separate"/>
    </w:r>
    <w:r w:rsidRPr="00AB3016">
      <w:rPr>
        <w:rFonts w:ascii="Alegreya Sans" w:hAnsi="Alegreya Sans"/>
        <w:noProof/>
        <w:sz w:val="14"/>
        <w:szCs w:val="14"/>
      </w:rPr>
      <w:t>2</w:t>
    </w:r>
    <w:r w:rsidRPr="00AB3016">
      <w:rPr>
        <w:rFonts w:ascii="Alegreya Sans" w:hAnsi="Alegreya Sans"/>
        <w:sz w:val="14"/>
        <w:szCs w:val="14"/>
      </w:rPr>
      <w:fldChar w:fldCharType="end"/>
    </w:r>
    <w:r w:rsidRPr="00AB3016">
      <w:rPr>
        <w:rFonts w:ascii="Alegreya Sans" w:hAnsi="Alegreya Sans"/>
        <w:sz w:val="14"/>
        <w:szCs w:val="14"/>
      </w:rPr>
      <w:t xml:space="preserve"> of </w:t>
    </w:r>
    <w:r w:rsidRPr="00AB3016">
      <w:rPr>
        <w:rFonts w:ascii="Alegreya Sans" w:hAnsi="Alegreya Sans"/>
        <w:sz w:val="14"/>
        <w:szCs w:val="14"/>
      </w:rPr>
      <w:fldChar w:fldCharType="begin"/>
    </w:r>
    <w:r w:rsidRPr="00AB3016">
      <w:rPr>
        <w:rFonts w:ascii="Alegreya Sans" w:hAnsi="Alegreya Sans"/>
        <w:sz w:val="14"/>
        <w:szCs w:val="14"/>
      </w:rPr>
      <w:instrText xml:space="preserve"> NUMPAGES </w:instrText>
    </w:r>
    <w:r w:rsidRPr="00AB3016">
      <w:rPr>
        <w:rFonts w:ascii="Alegreya Sans" w:hAnsi="Alegreya Sans"/>
        <w:sz w:val="14"/>
        <w:szCs w:val="14"/>
      </w:rPr>
      <w:fldChar w:fldCharType="separate"/>
    </w:r>
    <w:r w:rsidRPr="00AB3016">
      <w:rPr>
        <w:rFonts w:ascii="Alegreya Sans" w:hAnsi="Alegreya Sans"/>
        <w:noProof/>
        <w:sz w:val="14"/>
        <w:szCs w:val="14"/>
      </w:rPr>
      <w:t>2</w:t>
    </w:r>
    <w:r w:rsidRPr="00AB3016">
      <w:rPr>
        <w:rFonts w:ascii="Alegreya Sans" w:hAnsi="Alegreya San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A93" w14:textId="49525C9D" w:rsidR="00881975" w:rsidRDefault="00DD2B95">
    <w:r>
      <w:rPr>
        <w:noProof/>
      </w:rPr>
      <mc:AlternateContent>
        <mc:Choice Requires="wps">
          <w:drawing>
            <wp:anchor distT="0" distB="0" distL="0" distR="0" simplePos="0" relativeHeight="251657728" behindDoc="0" locked="0" layoutInCell="0" allowOverlap="1" wp14:anchorId="1C280D36" wp14:editId="1946B9CB">
              <wp:simplePos x="0" y="0"/>
              <wp:positionH relativeFrom="page">
                <wp:posOffset>3954145</wp:posOffset>
              </wp:positionH>
              <wp:positionV relativeFrom="page">
                <wp:posOffset>9207500</wp:posOffset>
              </wp:positionV>
              <wp:extent cx="3429000" cy="41211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9194" w14:textId="77777777" w:rsidR="00881975" w:rsidRDefault="00881975">
                          <w:pPr>
                            <w:spacing w:before="180"/>
                            <w:ind w:left="2448"/>
                            <w:rPr>
                              <w:rFonts w:ascii="Arial" w:hAnsi="Arial" w:cs="Arial"/>
                              <w:spacing w:val="-2"/>
                              <w:sz w:val="16"/>
                              <w:szCs w:val="16"/>
                            </w:rPr>
                          </w:pPr>
                          <w:r>
                            <w:rPr>
                              <w:rFonts w:ascii="Arial" w:hAnsi="Arial" w:cs="Arial"/>
                              <w:spacing w:val="-2"/>
                              <w:sz w:val="16"/>
                              <w:szCs w:val="16"/>
                            </w:rPr>
                            <w:t>ACCME</w:t>
                          </w:r>
                          <w:r>
                            <w:rPr>
                              <w:rFonts w:ascii="Arial" w:hAnsi="Arial" w:cs="Arial"/>
                              <w:sz w:val="16"/>
                              <w:szCs w:val="16"/>
                              <w:vertAlign w:val="superscript"/>
                            </w:rPr>
                            <w:t>®</w:t>
                          </w:r>
                          <w:r>
                            <w:rPr>
                              <w:rFonts w:ascii="Arial" w:hAnsi="Arial" w:cs="Arial"/>
                              <w:spacing w:val="-2"/>
                              <w:sz w:val="16"/>
                              <w:szCs w:val="16"/>
                            </w:rPr>
                            <w:t xml:space="preserve"> Essential Areas and Elements</w:t>
                          </w:r>
                          <w:r>
                            <w:rPr>
                              <w:rFonts w:ascii="Arial" w:hAnsi="Arial" w:cs="Arial"/>
                              <w:spacing w:val="-2"/>
                              <w:sz w:val="16"/>
                              <w:szCs w:val="16"/>
                            </w:rPr>
                            <w:br/>
                            <w:t xml:space="preserve">Page 4 of </w:t>
                          </w:r>
                          <w:r>
                            <w:rPr>
                              <w:rFonts w:ascii="Arial" w:hAnsi="Arial" w:cs="Arial"/>
                              <w:spacing w:val="-2"/>
                              <w:sz w:val="16"/>
                              <w:szCs w:val="16"/>
                            </w:rPr>
                            <w:fldChar w:fldCharType="begin"/>
                          </w:r>
                          <w:r>
                            <w:rPr>
                              <w:rFonts w:ascii="Arial" w:hAnsi="Arial" w:cs="Arial"/>
                              <w:spacing w:val="-2"/>
                              <w:sz w:val="16"/>
                              <w:szCs w:val="16"/>
                            </w:rPr>
                            <w:instrText xml:space="preserve"> PAGE </w:instrText>
                          </w:r>
                          <w:r>
                            <w:rPr>
                              <w:rFonts w:ascii="Arial" w:hAnsi="Arial" w:cs="Arial"/>
                              <w:spacing w:val="-2"/>
                              <w:sz w:val="16"/>
                              <w:szCs w:val="16"/>
                            </w:rPr>
                            <w:fldChar w:fldCharType="separate"/>
                          </w:r>
                          <w:r>
                            <w:rPr>
                              <w:rFonts w:ascii="Arial" w:hAnsi="Arial" w:cs="Arial"/>
                              <w:spacing w:val="-2"/>
                              <w:sz w:val="16"/>
                              <w:szCs w:val="16"/>
                            </w:rPr>
                            <w:t>5</w:t>
                          </w:r>
                          <w:r>
                            <w:rPr>
                              <w:rFonts w:ascii="Arial" w:hAnsi="Arial" w:cs="Arial"/>
                              <w:spacing w:val="-2"/>
                              <w:sz w:val="16"/>
                              <w:szCs w:val="16"/>
                            </w:rPr>
                            <w:fldChar w:fldCharType="end"/>
                          </w:r>
                          <w:r>
                            <w:rPr>
                              <w:rFonts w:ascii="Arial" w:hAnsi="Arial" w:cs="Arial"/>
                              <w:spacing w:val="-2"/>
                              <w:sz w:val="16"/>
                              <w:szCs w:val="16"/>
                            </w:rPr>
                            <w:br/>
                            <w:t>1 7_20080324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0D36" id="_x0000_t202" coordsize="21600,21600" o:spt="202" path="m,l,21600r21600,l21600,xe">
              <v:stroke joinstyle="miter"/>
              <v:path gradientshapeok="t" o:connecttype="rect"/>
            </v:shapetype>
            <v:shape id="Text Box 9" o:spid="_x0000_s1026" type="#_x0000_t202" style="position:absolute;margin-left:311.35pt;margin-top:725pt;width:270pt;height:32.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" o:allowincell="f" filled="f" stroked="f">
              <v:textbox inset="0,0,0,0">
                <w:txbxContent>
                  <w:p w14:paraId="478F9194" w14:textId="77777777" w:rsidR="00881975" w:rsidRDefault="00881975">
                    <w:pPr>
                      <w:spacing w:before="180"/>
                      <w:ind w:left="2448"/>
                      <w:rPr>
                        <w:rFonts w:ascii="Arial" w:hAnsi="Arial" w:cs="Arial"/>
                        <w:spacing w:val="-2"/>
                        <w:sz w:val="16"/>
                        <w:szCs w:val="16"/>
                      </w:rPr>
                    </w:pPr>
                    <w:r>
                      <w:rPr>
                        <w:rFonts w:ascii="Arial" w:hAnsi="Arial" w:cs="Arial"/>
                        <w:spacing w:val="-2"/>
                        <w:sz w:val="16"/>
                        <w:szCs w:val="16"/>
                      </w:rPr>
                      <w:t>ACCME</w:t>
                    </w:r>
                    <w:r>
                      <w:rPr>
                        <w:rFonts w:ascii="Arial" w:hAnsi="Arial" w:cs="Arial"/>
                        <w:sz w:val="16"/>
                        <w:szCs w:val="16"/>
                        <w:vertAlign w:val="superscript"/>
                      </w:rPr>
                      <w:t>®</w:t>
                    </w:r>
                    <w:r>
                      <w:rPr>
                        <w:rFonts w:ascii="Arial" w:hAnsi="Arial" w:cs="Arial"/>
                        <w:spacing w:val="-2"/>
                        <w:sz w:val="16"/>
                        <w:szCs w:val="16"/>
                      </w:rPr>
                      <w:t xml:space="preserve"> Essential Areas and Elements</w:t>
                    </w:r>
                    <w:r>
                      <w:rPr>
                        <w:rFonts w:ascii="Arial" w:hAnsi="Arial" w:cs="Arial"/>
                        <w:spacing w:val="-2"/>
                        <w:sz w:val="16"/>
                        <w:szCs w:val="16"/>
                      </w:rPr>
                      <w:br/>
                      <w:t xml:space="preserve">Page 4 of </w:t>
                    </w:r>
                    <w:r>
                      <w:rPr>
                        <w:rFonts w:ascii="Arial" w:hAnsi="Arial" w:cs="Arial"/>
                        <w:spacing w:val="-2"/>
                        <w:sz w:val="16"/>
                        <w:szCs w:val="16"/>
                      </w:rPr>
                      <w:fldChar w:fldCharType="begin"/>
                    </w:r>
                    <w:r>
                      <w:rPr>
                        <w:rFonts w:ascii="Arial" w:hAnsi="Arial" w:cs="Arial"/>
                        <w:spacing w:val="-2"/>
                        <w:sz w:val="16"/>
                        <w:szCs w:val="16"/>
                      </w:rPr>
                      <w:instrText xml:space="preserve"> PAGE </w:instrText>
                    </w:r>
                    <w:r>
                      <w:rPr>
                        <w:rFonts w:ascii="Arial" w:hAnsi="Arial" w:cs="Arial"/>
                        <w:spacing w:val="-2"/>
                        <w:sz w:val="16"/>
                        <w:szCs w:val="16"/>
                      </w:rPr>
                      <w:fldChar w:fldCharType="separate"/>
                    </w:r>
                    <w:r>
                      <w:rPr>
                        <w:rFonts w:ascii="Arial" w:hAnsi="Arial" w:cs="Arial"/>
                        <w:spacing w:val="-2"/>
                        <w:sz w:val="16"/>
                        <w:szCs w:val="16"/>
                      </w:rPr>
                      <w:t>5</w:t>
                    </w:r>
                    <w:r>
                      <w:rPr>
                        <w:rFonts w:ascii="Arial" w:hAnsi="Arial" w:cs="Arial"/>
                        <w:spacing w:val="-2"/>
                        <w:sz w:val="16"/>
                        <w:szCs w:val="16"/>
                      </w:rPr>
                      <w:fldChar w:fldCharType="end"/>
                    </w:r>
                    <w:r>
                      <w:rPr>
                        <w:rFonts w:ascii="Arial" w:hAnsi="Arial" w:cs="Arial"/>
                        <w:spacing w:val="-2"/>
                        <w:sz w:val="16"/>
                        <w:szCs w:val="16"/>
                      </w:rPr>
                      <w:br/>
                      <w:t>1 7_20080324</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8DDB" w14:textId="77777777" w:rsidR="00AF300B" w:rsidRDefault="00AF300B">
      <w:r>
        <w:separator/>
      </w:r>
    </w:p>
  </w:footnote>
  <w:footnote w:type="continuationSeparator" w:id="0">
    <w:p w14:paraId="0F086801" w14:textId="77777777" w:rsidR="00AF300B" w:rsidRDefault="00AF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D32657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64C457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E68627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19AD7B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5808AB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B207F"/>
    <w:multiLevelType w:val="hybridMultilevel"/>
    <w:tmpl w:val="E522E1E0"/>
    <w:lvl w:ilvl="0" w:tplc="D896B42A">
      <w:start w:val="1"/>
      <w:numFmt w:val="bullet"/>
      <w:lvlText w:val=""/>
      <w:lvlJc w:val="left"/>
      <w:pPr>
        <w:tabs>
          <w:tab w:val="num" w:pos="744"/>
        </w:tabs>
        <w:ind w:left="744" w:hanging="360"/>
      </w:pPr>
      <w:rPr>
        <w:rFonts w:ascii="Symbol" w:hAnsi="Symbol" w:hint="default"/>
        <w:sz w:val="20"/>
      </w:rPr>
    </w:lvl>
    <w:lvl w:ilvl="1" w:tplc="2B002C92" w:tentative="1">
      <w:start w:val="1"/>
      <w:numFmt w:val="bullet"/>
      <w:lvlText w:val="o"/>
      <w:lvlJc w:val="left"/>
      <w:pPr>
        <w:tabs>
          <w:tab w:val="num" w:pos="1464"/>
        </w:tabs>
        <w:ind w:left="1464" w:hanging="360"/>
      </w:pPr>
      <w:rPr>
        <w:rFonts w:ascii="Courier New" w:hAnsi="Courier New" w:hint="default"/>
        <w:sz w:val="20"/>
      </w:rPr>
    </w:lvl>
    <w:lvl w:ilvl="2" w:tplc="42EEFAB8" w:tentative="1">
      <w:start w:val="1"/>
      <w:numFmt w:val="bullet"/>
      <w:lvlText w:val=""/>
      <w:lvlJc w:val="left"/>
      <w:pPr>
        <w:tabs>
          <w:tab w:val="num" w:pos="2184"/>
        </w:tabs>
        <w:ind w:left="2184" w:hanging="360"/>
      </w:pPr>
      <w:rPr>
        <w:rFonts w:ascii="Wingdings" w:hAnsi="Wingdings" w:hint="default"/>
        <w:sz w:val="20"/>
      </w:rPr>
    </w:lvl>
    <w:lvl w:ilvl="3" w:tplc="F9000544" w:tentative="1">
      <w:start w:val="1"/>
      <w:numFmt w:val="bullet"/>
      <w:lvlText w:val=""/>
      <w:lvlJc w:val="left"/>
      <w:pPr>
        <w:tabs>
          <w:tab w:val="num" w:pos="2904"/>
        </w:tabs>
        <w:ind w:left="2904" w:hanging="360"/>
      </w:pPr>
      <w:rPr>
        <w:rFonts w:ascii="Wingdings" w:hAnsi="Wingdings" w:hint="default"/>
        <w:sz w:val="20"/>
      </w:rPr>
    </w:lvl>
    <w:lvl w:ilvl="4" w:tplc="50E84A8E" w:tentative="1">
      <w:start w:val="1"/>
      <w:numFmt w:val="bullet"/>
      <w:lvlText w:val=""/>
      <w:lvlJc w:val="left"/>
      <w:pPr>
        <w:tabs>
          <w:tab w:val="num" w:pos="3624"/>
        </w:tabs>
        <w:ind w:left="3624" w:hanging="360"/>
      </w:pPr>
      <w:rPr>
        <w:rFonts w:ascii="Wingdings" w:hAnsi="Wingdings" w:hint="default"/>
        <w:sz w:val="20"/>
      </w:rPr>
    </w:lvl>
    <w:lvl w:ilvl="5" w:tplc="89981398" w:tentative="1">
      <w:start w:val="1"/>
      <w:numFmt w:val="bullet"/>
      <w:lvlText w:val=""/>
      <w:lvlJc w:val="left"/>
      <w:pPr>
        <w:tabs>
          <w:tab w:val="num" w:pos="4344"/>
        </w:tabs>
        <w:ind w:left="4344" w:hanging="360"/>
      </w:pPr>
      <w:rPr>
        <w:rFonts w:ascii="Wingdings" w:hAnsi="Wingdings" w:hint="default"/>
        <w:sz w:val="20"/>
      </w:rPr>
    </w:lvl>
    <w:lvl w:ilvl="6" w:tplc="2AF20854" w:tentative="1">
      <w:start w:val="1"/>
      <w:numFmt w:val="bullet"/>
      <w:lvlText w:val=""/>
      <w:lvlJc w:val="left"/>
      <w:pPr>
        <w:tabs>
          <w:tab w:val="num" w:pos="5064"/>
        </w:tabs>
        <w:ind w:left="5064" w:hanging="360"/>
      </w:pPr>
      <w:rPr>
        <w:rFonts w:ascii="Wingdings" w:hAnsi="Wingdings" w:hint="default"/>
        <w:sz w:val="20"/>
      </w:rPr>
    </w:lvl>
    <w:lvl w:ilvl="7" w:tplc="03229182" w:tentative="1">
      <w:start w:val="1"/>
      <w:numFmt w:val="bullet"/>
      <w:lvlText w:val=""/>
      <w:lvlJc w:val="left"/>
      <w:pPr>
        <w:tabs>
          <w:tab w:val="num" w:pos="5784"/>
        </w:tabs>
        <w:ind w:left="5784" w:hanging="360"/>
      </w:pPr>
      <w:rPr>
        <w:rFonts w:ascii="Wingdings" w:hAnsi="Wingdings" w:hint="default"/>
        <w:sz w:val="20"/>
      </w:rPr>
    </w:lvl>
    <w:lvl w:ilvl="8" w:tplc="BDBED13E" w:tentative="1">
      <w:start w:val="1"/>
      <w:numFmt w:val="bullet"/>
      <w:lvlText w:val=""/>
      <w:lvlJc w:val="left"/>
      <w:pPr>
        <w:tabs>
          <w:tab w:val="num" w:pos="6504"/>
        </w:tabs>
        <w:ind w:left="6504" w:hanging="360"/>
      </w:pPr>
      <w:rPr>
        <w:rFonts w:ascii="Wingdings" w:hAnsi="Wingdings" w:hint="default"/>
        <w:sz w:val="20"/>
      </w:rPr>
    </w:lvl>
  </w:abstractNum>
  <w:abstractNum w:abstractNumId="6" w15:restartNumberingAfterBreak="0">
    <w:nsid w:val="0150195C"/>
    <w:multiLevelType w:val="hybridMultilevel"/>
    <w:tmpl w:val="3E6C0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8C01F8"/>
    <w:multiLevelType w:val="hybridMultilevel"/>
    <w:tmpl w:val="4B349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4704A8"/>
    <w:multiLevelType w:val="hybridMultilevel"/>
    <w:tmpl w:val="8FBA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6A5BF7"/>
    <w:multiLevelType w:val="hybridMultilevel"/>
    <w:tmpl w:val="57F01F66"/>
    <w:lvl w:ilvl="0" w:tplc="0622C862">
      <w:start w:val="1"/>
      <w:numFmt w:val="bullet"/>
      <w:lvlText w:val=""/>
      <w:lvlJc w:val="left"/>
      <w:pPr>
        <w:tabs>
          <w:tab w:val="num" w:pos="432"/>
        </w:tabs>
        <w:ind w:left="432" w:hanging="432"/>
      </w:pPr>
      <w:rPr>
        <w:rFonts w:ascii="Symbol" w:hAnsi="Symbo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0345C5"/>
    <w:multiLevelType w:val="singleLevel"/>
    <w:tmpl w:val="22349DF4"/>
    <w:lvl w:ilvl="0">
      <w:start w:val="1"/>
      <w:numFmt w:val="bullet"/>
      <w:lvlText w:val=""/>
      <w:lvlJc w:val="left"/>
      <w:pPr>
        <w:tabs>
          <w:tab w:val="num" w:pos="504"/>
        </w:tabs>
        <w:ind w:left="504" w:hanging="360"/>
      </w:pPr>
      <w:rPr>
        <w:rFonts w:ascii="Wingdings" w:hAnsi="Wingdings" w:hint="default"/>
      </w:rPr>
    </w:lvl>
  </w:abstractNum>
  <w:abstractNum w:abstractNumId="11" w15:restartNumberingAfterBreak="0">
    <w:nsid w:val="08CC277B"/>
    <w:multiLevelType w:val="hybridMultilevel"/>
    <w:tmpl w:val="941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953C4"/>
    <w:multiLevelType w:val="hybridMultilevel"/>
    <w:tmpl w:val="0898E842"/>
    <w:lvl w:ilvl="0" w:tplc="FC6ED11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2015CA"/>
    <w:multiLevelType w:val="hybridMultilevel"/>
    <w:tmpl w:val="6C928A84"/>
    <w:lvl w:ilvl="0" w:tplc="000F0409">
      <w:start w:val="1"/>
      <w:numFmt w:val="decimal"/>
      <w:lvlText w:val="%1."/>
      <w:lvlJc w:val="left"/>
      <w:pPr>
        <w:tabs>
          <w:tab w:val="num" w:pos="720"/>
        </w:tabs>
        <w:ind w:left="720" w:hanging="360"/>
      </w:pPr>
      <w:rPr>
        <w:rFonts w:hint="default"/>
      </w:rPr>
    </w:lvl>
    <w:lvl w:ilvl="1" w:tplc="AF6E9C68">
      <w:start w:val="1"/>
      <w:numFmt w:val="bullet"/>
      <w:lvlText w:val=""/>
      <w:lvlJc w:val="left"/>
      <w:pPr>
        <w:tabs>
          <w:tab w:val="num" w:pos="1440"/>
        </w:tabs>
        <w:ind w:left="1440" w:hanging="360"/>
      </w:pPr>
      <w:rPr>
        <w:rFonts w:ascii="Symbol" w:hAnsi="Symbol" w:hint="default"/>
        <w:b/>
        <w:i w:val="0"/>
        <w:sz w:val="18"/>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0AD01111"/>
    <w:multiLevelType w:val="hybridMultilevel"/>
    <w:tmpl w:val="BBE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A1159"/>
    <w:multiLevelType w:val="singleLevel"/>
    <w:tmpl w:val="049DF70F"/>
    <w:lvl w:ilvl="0">
      <w:numFmt w:val="bullet"/>
      <w:lvlText w:val="·"/>
      <w:lvlJc w:val="left"/>
      <w:pPr>
        <w:tabs>
          <w:tab w:val="num" w:pos="360"/>
        </w:tabs>
        <w:ind w:left="360" w:hanging="216"/>
      </w:pPr>
      <w:rPr>
        <w:rFonts w:ascii="Symbol" w:hAnsi="Symbol" w:cs="Symbol" w:hint="default"/>
        <w:color w:val="000000"/>
      </w:rPr>
    </w:lvl>
  </w:abstractNum>
  <w:abstractNum w:abstractNumId="16" w15:restartNumberingAfterBreak="0">
    <w:nsid w:val="0F0D1475"/>
    <w:multiLevelType w:val="singleLevel"/>
    <w:tmpl w:val="EE0847B6"/>
    <w:lvl w:ilvl="0">
      <w:start w:val="1"/>
      <w:numFmt w:val="decimal"/>
      <w:lvlText w:val="%1."/>
      <w:lvlJc w:val="left"/>
      <w:pPr>
        <w:tabs>
          <w:tab w:val="num" w:pos="450"/>
        </w:tabs>
        <w:ind w:left="450" w:hanging="360"/>
      </w:pPr>
      <w:rPr>
        <w:b w:val="0"/>
      </w:rPr>
    </w:lvl>
  </w:abstractNum>
  <w:abstractNum w:abstractNumId="17" w15:restartNumberingAfterBreak="0">
    <w:nsid w:val="0FAC6B5F"/>
    <w:multiLevelType w:val="hybridMultilevel"/>
    <w:tmpl w:val="E7BA8B9E"/>
    <w:lvl w:ilvl="0" w:tplc="AF6E9C68">
      <w:start w:val="1"/>
      <w:numFmt w:val="bullet"/>
      <w:lvlText w:val=""/>
      <w:lvlJc w:val="left"/>
      <w:pPr>
        <w:tabs>
          <w:tab w:val="num" w:pos="648"/>
        </w:tabs>
        <w:ind w:left="648" w:hanging="360"/>
      </w:pPr>
      <w:rPr>
        <w:rFonts w:ascii="Symbol" w:hAnsi="Symbo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41667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3EB4474"/>
    <w:multiLevelType w:val="singleLevel"/>
    <w:tmpl w:val="1A42CBF8"/>
    <w:lvl w:ilvl="0">
      <w:start w:val="4"/>
      <w:numFmt w:val="decimal"/>
      <w:lvlText w:val="%1."/>
      <w:lvlJc w:val="left"/>
      <w:pPr>
        <w:tabs>
          <w:tab w:val="num" w:pos="720"/>
        </w:tabs>
        <w:ind w:left="720" w:hanging="690"/>
      </w:pPr>
      <w:rPr>
        <w:rFonts w:hint="default"/>
      </w:rPr>
    </w:lvl>
  </w:abstractNum>
  <w:abstractNum w:abstractNumId="20" w15:restartNumberingAfterBreak="0">
    <w:nsid w:val="1CA94391"/>
    <w:multiLevelType w:val="hybridMultilevel"/>
    <w:tmpl w:val="FDD09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16CF872">
      <w:start w:val="1"/>
      <w:numFmt w:val="bullet"/>
      <w:lvlText w:val=""/>
      <w:lvlJc w:val="left"/>
      <w:pPr>
        <w:tabs>
          <w:tab w:val="num" w:pos="2520"/>
        </w:tabs>
        <w:ind w:left="2520" w:hanging="720"/>
      </w:pPr>
      <w:rPr>
        <w:rFonts w:ascii="Wingdings 2" w:eastAsia="Times New Roman" w:hAnsi="Wingdings 2"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CD324F"/>
    <w:multiLevelType w:val="hybridMultilevel"/>
    <w:tmpl w:val="69D8FD44"/>
    <w:lvl w:ilvl="0" w:tplc="9CAAB0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F09B27"/>
    <w:multiLevelType w:val="singleLevel"/>
    <w:tmpl w:val="62B7125A"/>
    <w:lvl w:ilvl="0">
      <w:numFmt w:val="bullet"/>
      <w:lvlText w:val="·"/>
      <w:lvlJc w:val="left"/>
      <w:pPr>
        <w:tabs>
          <w:tab w:val="num" w:pos="504"/>
        </w:tabs>
        <w:ind w:left="144"/>
      </w:pPr>
      <w:rPr>
        <w:rFonts w:ascii="Symbol" w:hAnsi="Symbol" w:cs="Symbol" w:hint="default"/>
        <w:color w:val="000000"/>
      </w:rPr>
    </w:lvl>
  </w:abstractNum>
  <w:abstractNum w:abstractNumId="23" w15:restartNumberingAfterBreak="0">
    <w:nsid w:val="24B02FD3"/>
    <w:multiLevelType w:val="hybridMultilevel"/>
    <w:tmpl w:val="C55A7F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59D3C1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5CE7E6B"/>
    <w:multiLevelType w:val="hybridMultilevel"/>
    <w:tmpl w:val="26D6497E"/>
    <w:lvl w:ilvl="0" w:tplc="0409000F">
      <w:start w:val="1"/>
      <w:numFmt w:val="decimal"/>
      <w:lvlText w:val="%1."/>
      <w:lvlJc w:val="left"/>
      <w:pPr>
        <w:tabs>
          <w:tab w:val="num" w:pos="720"/>
        </w:tabs>
        <w:ind w:left="720" w:hanging="360"/>
      </w:pPr>
    </w:lvl>
    <w:lvl w:ilvl="1" w:tplc="916C5456">
      <w:start w:val="1"/>
      <w:numFmt w:val="bullet"/>
      <w:lvlText w:val=""/>
      <w:lvlJc w:val="left"/>
      <w:pPr>
        <w:tabs>
          <w:tab w:val="num" w:pos="1440"/>
        </w:tabs>
        <w:ind w:left="1440" w:hanging="360"/>
      </w:pPr>
      <w:rPr>
        <w:rFonts w:ascii="Symbol" w:hAnsi="Symbol" w:hint="default"/>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F26114"/>
    <w:multiLevelType w:val="hybridMultilevel"/>
    <w:tmpl w:val="02189450"/>
    <w:lvl w:ilvl="0" w:tplc="04090005">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26A954C3"/>
    <w:multiLevelType w:val="hybridMultilevel"/>
    <w:tmpl w:val="0EB0FB34"/>
    <w:lvl w:ilvl="0" w:tplc="C5F4A26A">
      <w:start w:val="1"/>
      <w:numFmt w:val="bullet"/>
      <w:lvlText w:val=""/>
      <w:lvlJc w:val="left"/>
      <w:pPr>
        <w:tabs>
          <w:tab w:val="num" w:pos="720"/>
        </w:tabs>
        <w:ind w:left="720"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F669C9"/>
    <w:multiLevelType w:val="hybridMultilevel"/>
    <w:tmpl w:val="0AF60020"/>
    <w:lvl w:ilvl="0" w:tplc="A510C3AA">
      <w:start w:val="1"/>
      <w:numFmt w:val="low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28835412"/>
    <w:multiLevelType w:val="hybridMultilevel"/>
    <w:tmpl w:val="EB4EC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BE51BC"/>
    <w:multiLevelType w:val="singleLevel"/>
    <w:tmpl w:val="7503274C"/>
    <w:lvl w:ilvl="0">
      <w:numFmt w:val="bullet"/>
      <w:lvlText w:val="·"/>
      <w:lvlJc w:val="left"/>
      <w:pPr>
        <w:tabs>
          <w:tab w:val="num" w:pos="504"/>
        </w:tabs>
        <w:ind w:left="504" w:hanging="360"/>
      </w:pPr>
      <w:rPr>
        <w:rFonts w:ascii="Symbol" w:hAnsi="Symbol" w:cs="Symbol" w:hint="default"/>
        <w:color w:val="000000"/>
      </w:rPr>
    </w:lvl>
  </w:abstractNum>
  <w:abstractNum w:abstractNumId="31" w15:restartNumberingAfterBreak="0">
    <w:nsid w:val="304B6561"/>
    <w:multiLevelType w:val="hybridMultilevel"/>
    <w:tmpl w:val="2780DDA8"/>
    <w:lvl w:ilvl="0" w:tplc="AF6E9C68">
      <w:start w:val="1"/>
      <w:numFmt w:val="bullet"/>
      <w:lvlText w:val=""/>
      <w:lvlJc w:val="left"/>
      <w:pPr>
        <w:tabs>
          <w:tab w:val="num" w:pos="1368"/>
        </w:tabs>
        <w:ind w:left="1368" w:hanging="360"/>
      </w:pPr>
      <w:rPr>
        <w:rFonts w:ascii="Symbol" w:hAnsi="Symbol" w:hint="default"/>
        <w:b/>
        <w:i w:val="0"/>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115F10E"/>
    <w:multiLevelType w:val="singleLevel"/>
    <w:tmpl w:val="5785B9F2"/>
    <w:lvl w:ilvl="0">
      <w:numFmt w:val="bullet"/>
      <w:lvlText w:val="·"/>
      <w:lvlJc w:val="left"/>
      <w:pPr>
        <w:tabs>
          <w:tab w:val="num" w:pos="360"/>
        </w:tabs>
        <w:ind w:left="360" w:hanging="216"/>
      </w:pPr>
      <w:rPr>
        <w:rFonts w:ascii="Symbol" w:hAnsi="Symbol" w:cs="Symbol" w:hint="default"/>
        <w:color w:val="000000"/>
      </w:rPr>
    </w:lvl>
  </w:abstractNum>
  <w:abstractNum w:abstractNumId="33" w15:restartNumberingAfterBreak="0">
    <w:nsid w:val="322736DA"/>
    <w:multiLevelType w:val="hybridMultilevel"/>
    <w:tmpl w:val="8F401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08654E"/>
    <w:multiLevelType w:val="hybridMultilevel"/>
    <w:tmpl w:val="2084CBDA"/>
    <w:lvl w:ilvl="0" w:tplc="725EEF36">
      <w:start w:val="1"/>
      <w:numFmt w:val="decimal"/>
      <w:lvlText w:val="%1."/>
      <w:lvlJc w:val="left"/>
      <w:pPr>
        <w:tabs>
          <w:tab w:val="num" w:pos="1080"/>
        </w:tabs>
        <w:ind w:left="1080" w:hanging="720"/>
      </w:pPr>
      <w:rPr>
        <w:rFonts w:hint="default"/>
      </w:rPr>
    </w:lvl>
    <w:lvl w:ilvl="1" w:tplc="027ED99A">
      <w:start w:val="1"/>
      <w:numFmt w:val="lowerLetter"/>
      <w:lvlText w:val="%2)"/>
      <w:lvlJc w:val="left"/>
      <w:pPr>
        <w:tabs>
          <w:tab w:val="num" w:pos="1800"/>
        </w:tabs>
        <w:ind w:left="1800" w:hanging="720"/>
      </w:pPr>
      <w:rPr>
        <w:rFonts w:hint="default"/>
        <w:b/>
        <w:i w:val="0"/>
      </w:rPr>
    </w:lvl>
    <w:lvl w:ilvl="2" w:tplc="A510C3AA">
      <w:start w:val="1"/>
      <w:numFmt w:val="lowerRoman"/>
      <w:lvlText w:val="%3)"/>
      <w:lvlJc w:val="left"/>
      <w:pPr>
        <w:tabs>
          <w:tab w:val="num" w:pos="2700"/>
        </w:tabs>
        <w:ind w:left="2700" w:hanging="720"/>
      </w:pPr>
      <w:rPr>
        <w:rFonts w:hint="default"/>
        <w:b/>
        <w:i w:val="0"/>
      </w:rPr>
    </w:lvl>
    <w:lvl w:ilvl="3" w:tplc="4F083A5E">
      <w:start w:val="1"/>
      <w:numFmt w:val="bullet"/>
      <w:lvlText w:val="-"/>
      <w:lvlJc w:val="left"/>
      <w:pPr>
        <w:tabs>
          <w:tab w:val="num" w:pos="2880"/>
        </w:tabs>
        <w:ind w:left="2880" w:hanging="360"/>
      </w:pPr>
      <w:rPr>
        <w:rFonts w:ascii="Times New Roman" w:eastAsia="Times New Roman" w:hAnsi="Times New Roman" w:cs="Times New Roman" w:hint="default"/>
      </w:rPr>
    </w:lvl>
    <w:lvl w:ilvl="4" w:tplc="E4F2C3B0">
      <w:start w:val="3"/>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77B1813"/>
    <w:multiLevelType w:val="hybridMultilevel"/>
    <w:tmpl w:val="BD329E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37F91690"/>
    <w:multiLevelType w:val="hybridMultilevel"/>
    <w:tmpl w:val="82348072"/>
    <w:lvl w:ilvl="0" w:tplc="11683CB6">
      <w:start w:val="1"/>
      <w:numFmt w:val="lowerRoman"/>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9A0D01"/>
    <w:multiLevelType w:val="singleLevel"/>
    <w:tmpl w:val="39BE9860"/>
    <w:lvl w:ilvl="0">
      <w:start w:val="1"/>
      <w:numFmt w:val="bullet"/>
      <w:lvlText w:val="-"/>
      <w:lvlJc w:val="left"/>
      <w:pPr>
        <w:tabs>
          <w:tab w:val="num" w:pos="720"/>
        </w:tabs>
        <w:ind w:left="720" w:hanging="360"/>
      </w:pPr>
      <w:rPr>
        <w:rFonts w:hint="default"/>
      </w:rPr>
    </w:lvl>
  </w:abstractNum>
  <w:abstractNum w:abstractNumId="38" w15:restartNumberingAfterBreak="0">
    <w:nsid w:val="3FDA3D34"/>
    <w:multiLevelType w:val="hybridMultilevel"/>
    <w:tmpl w:val="023622C0"/>
    <w:lvl w:ilvl="0" w:tplc="9676D72E">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9" w15:restartNumberingAfterBreak="0">
    <w:nsid w:val="40DF6C8A"/>
    <w:multiLevelType w:val="hybridMultilevel"/>
    <w:tmpl w:val="A746C7B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94F0"/>
    <w:multiLevelType w:val="singleLevel"/>
    <w:tmpl w:val="5E7E4F94"/>
    <w:lvl w:ilvl="0">
      <w:start w:val="1"/>
      <w:numFmt w:val="lowerLetter"/>
      <w:lvlText w:val="(%1)"/>
      <w:lvlJc w:val="left"/>
      <w:pPr>
        <w:tabs>
          <w:tab w:val="num" w:pos="576"/>
        </w:tabs>
        <w:ind w:left="216"/>
      </w:pPr>
      <w:rPr>
        <w:color w:val="000000"/>
      </w:rPr>
    </w:lvl>
  </w:abstractNum>
  <w:abstractNum w:abstractNumId="41" w15:restartNumberingAfterBreak="0">
    <w:nsid w:val="44E537D1"/>
    <w:multiLevelType w:val="singleLevel"/>
    <w:tmpl w:val="E46CAE4E"/>
    <w:lvl w:ilvl="0">
      <w:start w:val="1"/>
      <w:numFmt w:val="bullet"/>
      <w:lvlText w:val=""/>
      <w:lvlJc w:val="left"/>
      <w:pPr>
        <w:tabs>
          <w:tab w:val="num" w:pos="360"/>
        </w:tabs>
        <w:ind w:left="360" w:hanging="360"/>
      </w:pPr>
      <w:rPr>
        <w:rFonts w:ascii="Wingdings" w:hAnsi="Wingdings" w:hint="default"/>
        <w:sz w:val="24"/>
      </w:rPr>
    </w:lvl>
  </w:abstractNum>
  <w:abstractNum w:abstractNumId="42" w15:restartNumberingAfterBreak="0">
    <w:nsid w:val="453009D6"/>
    <w:multiLevelType w:val="hybridMultilevel"/>
    <w:tmpl w:val="7FF43FD0"/>
    <w:lvl w:ilvl="0" w:tplc="62C233A4">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15:restartNumberingAfterBreak="0">
    <w:nsid w:val="464B6B6D"/>
    <w:multiLevelType w:val="hybridMultilevel"/>
    <w:tmpl w:val="0350776E"/>
    <w:lvl w:ilvl="0" w:tplc="A87C17C8">
      <w:start w:val="1"/>
      <w:numFmt w:val="bullet"/>
      <w:lvlText w:val=""/>
      <w:lvlJc w:val="left"/>
      <w:pPr>
        <w:tabs>
          <w:tab w:val="num" w:pos="432"/>
        </w:tabs>
        <w:ind w:left="432" w:hanging="432"/>
      </w:pPr>
      <w:rPr>
        <w:rFonts w:ascii="Symbol" w:hAnsi="Symbol" w:hint="default"/>
        <w:b/>
        <w:i w:val="0"/>
        <w:sz w:val="18"/>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4" w15:restartNumberingAfterBreak="0">
    <w:nsid w:val="46875EFB"/>
    <w:multiLevelType w:val="hybridMultilevel"/>
    <w:tmpl w:val="FF180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79C00E5"/>
    <w:multiLevelType w:val="hybridMultilevel"/>
    <w:tmpl w:val="5CE05F50"/>
    <w:lvl w:ilvl="0" w:tplc="C5F4A26A">
      <w:start w:val="1"/>
      <w:numFmt w:val="bullet"/>
      <w:lvlText w:val=""/>
      <w:lvlJc w:val="left"/>
      <w:pPr>
        <w:tabs>
          <w:tab w:val="num" w:pos="720"/>
        </w:tabs>
        <w:ind w:left="720" w:hanging="432"/>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7DD2A18"/>
    <w:multiLevelType w:val="hybridMultilevel"/>
    <w:tmpl w:val="5CE05F50"/>
    <w:lvl w:ilvl="0" w:tplc="C5F4A26A">
      <w:start w:val="1"/>
      <w:numFmt w:val="bullet"/>
      <w:lvlText w:val=""/>
      <w:lvlJc w:val="left"/>
      <w:pPr>
        <w:tabs>
          <w:tab w:val="num" w:pos="720"/>
        </w:tabs>
        <w:ind w:left="720" w:hanging="432"/>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4A946369"/>
    <w:multiLevelType w:val="hybridMultilevel"/>
    <w:tmpl w:val="023622C0"/>
    <w:lvl w:ilvl="0" w:tplc="ED4652C4">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8" w15:restartNumberingAfterBreak="0">
    <w:nsid w:val="4B1E265D"/>
    <w:multiLevelType w:val="singleLevel"/>
    <w:tmpl w:val="4ABFDCD6"/>
    <w:lvl w:ilvl="0">
      <w:numFmt w:val="bullet"/>
      <w:lvlText w:val="·"/>
      <w:lvlJc w:val="left"/>
      <w:pPr>
        <w:tabs>
          <w:tab w:val="num" w:pos="360"/>
        </w:tabs>
        <w:ind w:left="360" w:hanging="216"/>
      </w:pPr>
      <w:rPr>
        <w:rFonts w:ascii="Symbol" w:hAnsi="Symbol" w:cs="Symbol" w:hint="default"/>
        <w:color w:val="000000"/>
      </w:rPr>
    </w:lvl>
  </w:abstractNum>
  <w:abstractNum w:abstractNumId="49" w15:restartNumberingAfterBreak="0">
    <w:nsid w:val="4BA65BFF"/>
    <w:multiLevelType w:val="hybridMultilevel"/>
    <w:tmpl w:val="1114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064C6F"/>
    <w:multiLevelType w:val="hybridMultilevel"/>
    <w:tmpl w:val="26ACE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244B1A"/>
    <w:multiLevelType w:val="hybridMultilevel"/>
    <w:tmpl w:val="E55A4AB6"/>
    <w:lvl w:ilvl="0" w:tplc="88F47AB4">
      <w:start w:val="1"/>
      <w:numFmt w:val="decimal"/>
      <w:lvlText w:val="%1."/>
      <w:lvlJc w:val="left"/>
      <w:pPr>
        <w:tabs>
          <w:tab w:val="num" w:pos="720"/>
        </w:tabs>
        <w:ind w:left="720" w:hanging="360"/>
      </w:pPr>
    </w:lvl>
    <w:lvl w:ilvl="1" w:tplc="B7EEB49A">
      <w:start w:val="1"/>
      <w:numFmt w:val="lowerLetter"/>
      <w:lvlText w:val="%2."/>
      <w:lvlJc w:val="left"/>
      <w:pPr>
        <w:tabs>
          <w:tab w:val="num" w:pos="1440"/>
        </w:tabs>
        <w:ind w:left="1440" w:hanging="360"/>
      </w:pPr>
    </w:lvl>
    <w:lvl w:ilvl="2" w:tplc="2AAA3FCA" w:tentative="1">
      <w:start w:val="1"/>
      <w:numFmt w:val="decimal"/>
      <w:lvlText w:val="%3."/>
      <w:lvlJc w:val="left"/>
      <w:pPr>
        <w:tabs>
          <w:tab w:val="num" w:pos="2160"/>
        </w:tabs>
        <w:ind w:left="2160" w:hanging="360"/>
      </w:pPr>
    </w:lvl>
    <w:lvl w:ilvl="3" w:tplc="ABD80F30" w:tentative="1">
      <w:start w:val="1"/>
      <w:numFmt w:val="decimal"/>
      <w:lvlText w:val="%4."/>
      <w:lvlJc w:val="left"/>
      <w:pPr>
        <w:tabs>
          <w:tab w:val="num" w:pos="2880"/>
        </w:tabs>
        <w:ind w:left="2880" w:hanging="360"/>
      </w:pPr>
    </w:lvl>
    <w:lvl w:ilvl="4" w:tplc="26F62FD6" w:tentative="1">
      <w:start w:val="1"/>
      <w:numFmt w:val="decimal"/>
      <w:lvlText w:val="%5."/>
      <w:lvlJc w:val="left"/>
      <w:pPr>
        <w:tabs>
          <w:tab w:val="num" w:pos="3600"/>
        </w:tabs>
        <w:ind w:left="3600" w:hanging="360"/>
      </w:pPr>
    </w:lvl>
    <w:lvl w:ilvl="5" w:tplc="B41E541C" w:tentative="1">
      <w:start w:val="1"/>
      <w:numFmt w:val="decimal"/>
      <w:lvlText w:val="%6."/>
      <w:lvlJc w:val="left"/>
      <w:pPr>
        <w:tabs>
          <w:tab w:val="num" w:pos="4320"/>
        </w:tabs>
        <w:ind w:left="4320" w:hanging="360"/>
      </w:pPr>
    </w:lvl>
    <w:lvl w:ilvl="6" w:tplc="3F7AC034" w:tentative="1">
      <w:start w:val="1"/>
      <w:numFmt w:val="decimal"/>
      <w:lvlText w:val="%7."/>
      <w:lvlJc w:val="left"/>
      <w:pPr>
        <w:tabs>
          <w:tab w:val="num" w:pos="5040"/>
        </w:tabs>
        <w:ind w:left="5040" w:hanging="360"/>
      </w:pPr>
    </w:lvl>
    <w:lvl w:ilvl="7" w:tplc="17B8718E" w:tentative="1">
      <w:start w:val="1"/>
      <w:numFmt w:val="decimal"/>
      <w:lvlText w:val="%8."/>
      <w:lvlJc w:val="left"/>
      <w:pPr>
        <w:tabs>
          <w:tab w:val="num" w:pos="5760"/>
        </w:tabs>
        <w:ind w:left="5760" w:hanging="360"/>
      </w:pPr>
    </w:lvl>
    <w:lvl w:ilvl="8" w:tplc="CB5ABE2E" w:tentative="1">
      <w:start w:val="1"/>
      <w:numFmt w:val="decimal"/>
      <w:lvlText w:val="%9."/>
      <w:lvlJc w:val="left"/>
      <w:pPr>
        <w:tabs>
          <w:tab w:val="num" w:pos="6480"/>
        </w:tabs>
        <w:ind w:left="6480" w:hanging="360"/>
      </w:pPr>
    </w:lvl>
  </w:abstractNum>
  <w:abstractNum w:abstractNumId="52" w15:restartNumberingAfterBreak="0">
    <w:nsid w:val="4D4CB5B3"/>
    <w:multiLevelType w:val="singleLevel"/>
    <w:tmpl w:val="517031D9"/>
    <w:lvl w:ilvl="0">
      <w:numFmt w:val="bullet"/>
      <w:lvlText w:val="·"/>
      <w:lvlJc w:val="left"/>
      <w:pPr>
        <w:tabs>
          <w:tab w:val="num" w:pos="360"/>
        </w:tabs>
        <w:ind w:left="360" w:hanging="216"/>
      </w:pPr>
      <w:rPr>
        <w:rFonts w:ascii="Symbol" w:hAnsi="Symbol" w:cs="Symbol" w:hint="default"/>
        <w:color w:val="000000"/>
      </w:rPr>
    </w:lvl>
  </w:abstractNum>
  <w:abstractNum w:abstractNumId="53" w15:restartNumberingAfterBreak="0">
    <w:nsid w:val="4D6B5695"/>
    <w:multiLevelType w:val="hybridMultilevel"/>
    <w:tmpl w:val="941C7AAA"/>
    <w:lvl w:ilvl="0" w:tplc="DC72B590">
      <w:start w:val="1"/>
      <w:numFmt w:val="low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15:restartNumberingAfterBreak="0">
    <w:nsid w:val="4DCA0113"/>
    <w:multiLevelType w:val="hybridMultilevel"/>
    <w:tmpl w:val="D8E0C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ED5132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56" w15:restartNumberingAfterBreak="0">
    <w:nsid w:val="4F232F4C"/>
    <w:multiLevelType w:val="hybridMultilevel"/>
    <w:tmpl w:val="023622C0"/>
    <w:lvl w:ilvl="0" w:tplc="7C96E9CA">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7" w15:restartNumberingAfterBreak="0">
    <w:nsid w:val="4F327DB4"/>
    <w:multiLevelType w:val="hybridMultilevel"/>
    <w:tmpl w:val="4D6204DA"/>
    <w:lvl w:ilvl="0" w:tplc="AF6E9C68">
      <w:start w:val="1"/>
      <w:numFmt w:val="bullet"/>
      <w:lvlText w:val=""/>
      <w:lvlJc w:val="left"/>
      <w:pPr>
        <w:tabs>
          <w:tab w:val="num" w:pos="648"/>
        </w:tabs>
        <w:ind w:left="648" w:hanging="360"/>
      </w:pPr>
      <w:rPr>
        <w:rFonts w:ascii="Symbol" w:hAnsi="Symbo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5E7982"/>
    <w:multiLevelType w:val="hybridMultilevel"/>
    <w:tmpl w:val="78DCF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0F43D4"/>
    <w:multiLevelType w:val="hybridMultilevel"/>
    <w:tmpl w:val="023622C0"/>
    <w:lvl w:ilvl="0" w:tplc="CD9ED4A0">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0" w15:restartNumberingAfterBreak="0">
    <w:nsid w:val="52B23203"/>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5411625F"/>
    <w:multiLevelType w:val="hybridMultilevel"/>
    <w:tmpl w:val="2ECA6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476EF8"/>
    <w:multiLevelType w:val="hybridMultilevel"/>
    <w:tmpl w:val="DFC2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B276FB"/>
    <w:multiLevelType w:val="hybridMultilevel"/>
    <w:tmpl w:val="023622C0"/>
    <w:lvl w:ilvl="0" w:tplc="A524DC22">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4" w15:restartNumberingAfterBreak="0">
    <w:nsid w:val="605B3C7E"/>
    <w:multiLevelType w:val="hybridMultilevel"/>
    <w:tmpl w:val="FC32D3E4"/>
    <w:lvl w:ilvl="0" w:tplc="4950E6E6">
      <w:start w:val="1"/>
      <w:numFmt w:val="bullet"/>
      <w:lvlText w:val=""/>
      <w:lvlJc w:val="left"/>
      <w:pPr>
        <w:tabs>
          <w:tab w:val="num" w:pos="1368"/>
        </w:tabs>
        <w:ind w:left="1440" w:hanging="432"/>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C16CF872">
      <w:start w:val="1"/>
      <w:numFmt w:val="bullet"/>
      <w:lvlText w:val=""/>
      <w:lvlJc w:val="left"/>
      <w:pPr>
        <w:tabs>
          <w:tab w:val="num" w:pos="2520"/>
        </w:tabs>
        <w:ind w:left="2520" w:hanging="720"/>
      </w:pPr>
      <w:rPr>
        <w:rFonts w:ascii="Wingdings 2" w:eastAsia="Times New Roman" w:hAnsi="Wingdings 2"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0D06AD"/>
    <w:multiLevelType w:val="hybridMultilevel"/>
    <w:tmpl w:val="023622C0"/>
    <w:lvl w:ilvl="0" w:tplc="44A25C48">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6" w15:restartNumberingAfterBreak="0">
    <w:nsid w:val="61C51F96"/>
    <w:multiLevelType w:val="hybridMultilevel"/>
    <w:tmpl w:val="FDAC7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FE889E"/>
    <w:multiLevelType w:val="singleLevel"/>
    <w:tmpl w:val="0F8F42C0"/>
    <w:lvl w:ilvl="0">
      <w:numFmt w:val="bullet"/>
      <w:lvlText w:val="·"/>
      <w:lvlJc w:val="left"/>
      <w:pPr>
        <w:tabs>
          <w:tab w:val="num" w:pos="504"/>
        </w:tabs>
        <w:ind w:left="144"/>
      </w:pPr>
      <w:rPr>
        <w:rFonts w:ascii="Symbol" w:hAnsi="Symbol" w:cs="Symbol" w:hint="default"/>
        <w:color w:val="000000"/>
      </w:rPr>
    </w:lvl>
  </w:abstractNum>
  <w:abstractNum w:abstractNumId="68" w15:restartNumberingAfterBreak="0">
    <w:nsid w:val="64648C89"/>
    <w:multiLevelType w:val="singleLevel"/>
    <w:tmpl w:val="66C710C9"/>
    <w:lvl w:ilvl="0">
      <w:start w:val="16"/>
      <w:numFmt w:val="decimal"/>
      <w:lvlText w:val="C %1."/>
      <w:lvlJc w:val="left"/>
      <w:pPr>
        <w:tabs>
          <w:tab w:val="num" w:pos="504"/>
        </w:tabs>
        <w:ind w:left="504" w:hanging="504"/>
      </w:pPr>
      <w:rPr>
        <w:color w:val="0000FF"/>
      </w:rPr>
    </w:lvl>
  </w:abstractNum>
  <w:abstractNum w:abstractNumId="69" w15:restartNumberingAfterBreak="0">
    <w:nsid w:val="69A534CC"/>
    <w:multiLevelType w:val="hybridMultilevel"/>
    <w:tmpl w:val="02189450"/>
    <w:lvl w:ilvl="0" w:tplc="04090005">
      <w:start w:val="1"/>
      <w:numFmt w:val="bullet"/>
      <w:lvlText w:val=""/>
      <w:lvlJc w:val="left"/>
      <w:pPr>
        <w:tabs>
          <w:tab w:val="num" w:pos="3600"/>
        </w:tabs>
        <w:ind w:left="3600" w:hanging="360"/>
      </w:pPr>
      <w:rPr>
        <w:rFonts w:ascii="Wingdings" w:hAnsi="Wingdings" w:hint="default"/>
      </w:rPr>
    </w:lvl>
    <w:lvl w:ilvl="1" w:tplc="FFC858A2">
      <w:start w:val="1"/>
      <w:numFmt w:val="bullet"/>
      <w:lvlText w:val="o"/>
      <w:lvlJc w:val="left"/>
      <w:pPr>
        <w:tabs>
          <w:tab w:val="num" w:pos="4320"/>
        </w:tabs>
        <w:ind w:left="4320" w:hanging="360"/>
      </w:pPr>
      <w:rPr>
        <w:rFonts w:ascii="Courier New" w:hAnsi="Courier New" w:hint="default"/>
        <w:b/>
        <w:i w:val="0"/>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0" w15:restartNumberingAfterBreak="0">
    <w:nsid w:val="6C7F168B"/>
    <w:multiLevelType w:val="hybridMultilevel"/>
    <w:tmpl w:val="023622C0"/>
    <w:lvl w:ilvl="0" w:tplc="F2428A08">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1" w15:restartNumberingAfterBreak="0">
    <w:nsid w:val="6CDA2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D855A92"/>
    <w:multiLevelType w:val="hybridMultilevel"/>
    <w:tmpl w:val="023622C0"/>
    <w:lvl w:ilvl="0" w:tplc="D84A451E">
      <w:start w:val="1"/>
      <w:numFmt w:val="bullet"/>
      <w:lvlText w:val=""/>
      <w:lvlJc w:val="left"/>
      <w:pPr>
        <w:tabs>
          <w:tab w:val="num" w:pos="3600"/>
        </w:tabs>
        <w:ind w:left="3600" w:hanging="360"/>
      </w:pPr>
      <w:rPr>
        <w:rFonts w:ascii="Wingdings" w:hAnsi="Wingdings" w:hint="default"/>
        <w:b/>
        <w:i w:val="0"/>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3" w15:restartNumberingAfterBreak="0">
    <w:nsid w:val="6E5B592F"/>
    <w:multiLevelType w:val="hybridMultilevel"/>
    <w:tmpl w:val="6A90A87E"/>
    <w:lvl w:ilvl="0" w:tplc="0622C862">
      <w:start w:val="1"/>
      <w:numFmt w:val="bullet"/>
      <w:lvlText w:val=""/>
      <w:lvlJc w:val="left"/>
      <w:pPr>
        <w:tabs>
          <w:tab w:val="num" w:pos="432"/>
        </w:tabs>
        <w:ind w:left="432" w:hanging="432"/>
      </w:pPr>
      <w:rPr>
        <w:rFonts w:ascii="Symbol" w:hAnsi="Symbol" w:hint="default"/>
        <w:b/>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EF177E"/>
    <w:multiLevelType w:val="hybridMultilevel"/>
    <w:tmpl w:val="F4ECB7D2"/>
    <w:lvl w:ilvl="0" w:tplc="AF6E9C68">
      <w:start w:val="1"/>
      <w:numFmt w:val="bullet"/>
      <w:lvlText w:val=""/>
      <w:lvlJc w:val="left"/>
      <w:pPr>
        <w:tabs>
          <w:tab w:val="num" w:pos="648"/>
        </w:tabs>
        <w:ind w:left="648" w:hanging="360"/>
      </w:pPr>
      <w:rPr>
        <w:rFonts w:ascii="Symbol" w:hAnsi="Symbo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2C4F8A"/>
    <w:multiLevelType w:val="hybridMultilevel"/>
    <w:tmpl w:val="02189450"/>
    <w:lvl w:ilvl="0" w:tplc="04090005">
      <w:start w:val="1"/>
      <w:numFmt w:val="bullet"/>
      <w:lvlText w:val=""/>
      <w:lvlJc w:val="left"/>
      <w:pPr>
        <w:tabs>
          <w:tab w:val="num" w:pos="3600"/>
        </w:tabs>
        <w:ind w:left="3600" w:hanging="360"/>
      </w:pPr>
      <w:rPr>
        <w:rFonts w:ascii="Wingdings" w:hAnsi="Wingdings" w:hint="default"/>
      </w:rPr>
    </w:lvl>
    <w:lvl w:ilvl="1" w:tplc="CFF47BA4">
      <w:start w:val="1"/>
      <w:numFmt w:val="bullet"/>
      <w:lvlText w:val="o"/>
      <w:lvlJc w:val="left"/>
      <w:pPr>
        <w:tabs>
          <w:tab w:val="num" w:pos="4320"/>
        </w:tabs>
        <w:ind w:left="4320" w:hanging="360"/>
      </w:pPr>
      <w:rPr>
        <w:rFonts w:ascii="Courier New" w:hAnsi="Courier New" w:hint="default"/>
        <w:b/>
        <w:i w:val="0"/>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6" w15:restartNumberingAfterBreak="0">
    <w:nsid w:val="72FD1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3ED1BFF"/>
    <w:multiLevelType w:val="hybridMultilevel"/>
    <w:tmpl w:val="5CE05F50"/>
    <w:lvl w:ilvl="0" w:tplc="C5F4A26A">
      <w:start w:val="1"/>
      <w:numFmt w:val="bullet"/>
      <w:lvlText w:val=""/>
      <w:lvlJc w:val="left"/>
      <w:pPr>
        <w:tabs>
          <w:tab w:val="num" w:pos="720"/>
        </w:tabs>
        <w:ind w:left="720" w:hanging="432"/>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56A264F"/>
    <w:multiLevelType w:val="hybridMultilevel"/>
    <w:tmpl w:val="B778E6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71E1ADE"/>
    <w:multiLevelType w:val="hybridMultilevel"/>
    <w:tmpl w:val="C8EA5CBC"/>
    <w:lvl w:ilvl="0" w:tplc="AF6E9C68">
      <w:start w:val="1"/>
      <w:numFmt w:val="bullet"/>
      <w:lvlText w:val=""/>
      <w:lvlJc w:val="left"/>
      <w:pPr>
        <w:tabs>
          <w:tab w:val="num" w:pos="648"/>
        </w:tabs>
        <w:ind w:left="648" w:hanging="360"/>
      </w:pPr>
      <w:rPr>
        <w:rFonts w:ascii="Symbol" w:hAnsi="Symbo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7344847"/>
    <w:multiLevelType w:val="hybridMultilevel"/>
    <w:tmpl w:val="2384F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CB17356"/>
    <w:multiLevelType w:val="hybridMultilevel"/>
    <w:tmpl w:val="109A438C"/>
    <w:lvl w:ilvl="0" w:tplc="5CEC273E">
      <w:start w:val="1"/>
      <w:numFmt w:val="bullet"/>
      <w:lvlText w:val=""/>
      <w:lvlJc w:val="left"/>
      <w:pPr>
        <w:tabs>
          <w:tab w:val="num" w:pos="720"/>
        </w:tabs>
        <w:ind w:left="720" w:hanging="432"/>
      </w:pPr>
      <w:rPr>
        <w:rFonts w:ascii="Symbol" w:hAnsi="Symbo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E403986"/>
    <w:multiLevelType w:val="hybridMultilevel"/>
    <w:tmpl w:val="2BB87A0A"/>
    <w:lvl w:ilvl="0" w:tplc="5A1C6898">
      <w:start w:val="1"/>
      <w:numFmt w:val="lowerLetter"/>
      <w:lvlText w:val="%1)"/>
      <w:lvlJc w:val="left"/>
      <w:pPr>
        <w:tabs>
          <w:tab w:val="num" w:pos="1440"/>
        </w:tabs>
        <w:ind w:left="1440" w:hanging="360"/>
      </w:pPr>
      <w:rPr>
        <w:rFonts w:hint="default"/>
        <w:b/>
        <w:i w:val="0"/>
      </w:rPr>
    </w:lvl>
    <w:lvl w:ilvl="1" w:tplc="04090019">
      <w:start w:val="1"/>
      <w:numFmt w:val="lowerLetter"/>
      <w:lvlText w:val="%2."/>
      <w:lvlJc w:val="left"/>
      <w:pPr>
        <w:tabs>
          <w:tab w:val="num" w:pos="2160"/>
        </w:tabs>
        <w:ind w:left="2160" w:hanging="360"/>
      </w:pPr>
    </w:lvl>
    <w:lvl w:ilvl="2" w:tplc="E5D0D800">
      <w:start w:val="1"/>
      <w:numFmt w:val="lowerRoman"/>
      <w:lvlText w:val="%3."/>
      <w:lvlJc w:val="right"/>
      <w:pPr>
        <w:tabs>
          <w:tab w:val="num" w:pos="2880"/>
        </w:tabs>
        <w:ind w:left="2880" w:hanging="180"/>
      </w:pPr>
      <w:rPr>
        <w:rFonts w:hint="default"/>
        <w:b/>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7EFC587B"/>
    <w:multiLevelType w:val="hybridMultilevel"/>
    <w:tmpl w:val="581A3CEE"/>
    <w:lvl w:ilvl="0" w:tplc="AF6E9C68">
      <w:start w:val="1"/>
      <w:numFmt w:val="bullet"/>
      <w:lvlText w:val=""/>
      <w:lvlJc w:val="left"/>
      <w:pPr>
        <w:tabs>
          <w:tab w:val="num" w:pos="1368"/>
        </w:tabs>
        <w:ind w:left="1368" w:hanging="360"/>
      </w:pPr>
      <w:rPr>
        <w:rFonts w:ascii="Symbol" w:hAnsi="Symbol" w:hint="default"/>
        <w:b/>
        <w:i w:val="0"/>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04591570">
    <w:abstractNumId w:val="20"/>
  </w:num>
  <w:num w:numId="2" w16cid:durableId="1846432751">
    <w:abstractNumId w:val="41"/>
  </w:num>
  <w:num w:numId="3" w16cid:durableId="317852128">
    <w:abstractNumId w:val="37"/>
  </w:num>
  <w:num w:numId="4" w16cid:durableId="1969581070">
    <w:abstractNumId w:val="43"/>
  </w:num>
  <w:num w:numId="5" w16cid:durableId="906569470">
    <w:abstractNumId w:val="9"/>
  </w:num>
  <w:num w:numId="6" w16cid:durableId="491144953">
    <w:abstractNumId w:val="73"/>
  </w:num>
  <w:num w:numId="7" w16cid:durableId="1932355673">
    <w:abstractNumId w:val="6"/>
  </w:num>
  <w:num w:numId="8" w16cid:durableId="1810130852">
    <w:abstractNumId w:val="44"/>
  </w:num>
  <w:num w:numId="9" w16cid:durableId="463156651">
    <w:abstractNumId w:val="58"/>
  </w:num>
  <w:num w:numId="10" w16cid:durableId="542253396">
    <w:abstractNumId w:val="27"/>
  </w:num>
  <w:num w:numId="11" w16cid:durableId="1527018641">
    <w:abstractNumId w:val="46"/>
  </w:num>
  <w:num w:numId="12" w16cid:durableId="745030052">
    <w:abstractNumId w:val="77"/>
  </w:num>
  <w:num w:numId="13" w16cid:durableId="1584993509">
    <w:abstractNumId w:val="45"/>
  </w:num>
  <w:num w:numId="14" w16cid:durableId="1369377910">
    <w:abstractNumId w:val="19"/>
  </w:num>
  <w:num w:numId="15" w16cid:durableId="2107923898">
    <w:abstractNumId w:val="78"/>
  </w:num>
  <w:num w:numId="16" w16cid:durableId="581061296">
    <w:abstractNumId w:val="23"/>
  </w:num>
  <w:num w:numId="17" w16cid:durableId="855509376">
    <w:abstractNumId w:val="34"/>
  </w:num>
  <w:num w:numId="18" w16cid:durableId="1816753782">
    <w:abstractNumId w:val="26"/>
  </w:num>
  <w:num w:numId="19" w16cid:durableId="1084841352">
    <w:abstractNumId w:val="29"/>
  </w:num>
  <w:num w:numId="20" w16cid:durableId="1959212497">
    <w:abstractNumId w:val="66"/>
  </w:num>
  <w:num w:numId="21" w16cid:durableId="1354720835">
    <w:abstractNumId w:val="82"/>
  </w:num>
  <w:num w:numId="22" w16cid:durableId="1903786919">
    <w:abstractNumId w:val="75"/>
  </w:num>
  <w:num w:numId="23" w16cid:durableId="1059285764">
    <w:abstractNumId w:val="70"/>
  </w:num>
  <w:num w:numId="24" w16cid:durableId="214246083">
    <w:abstractNumId w:val="47"/>
  </w:num>
  <w:num w:numId="25" w16cid:durableId="221719853">
    <w:abstractNumId w:val="72"/>
  </w:num>
  <w:num w:numId="26" w16cid:durableId="341857911">
    <w:abstractNumId w:val="59"/>
  </w:num>
  <w:num w:numId="27" w16cid:durableId="922958367">
    <w:abstractNumId w:val="63"/>
  </w:num>
  <w:num w:numId="28" w16cid:durableId="224143670">
    <w:abstractNumId w:val="56"/>
  </w:num>
  <w:num w:numId="29" w16cid:durableId="2073041110">
    <w:abstractNumId w:val="65"/>
  </w:num>
  <w:num w:numId="30" w16cid:durableId="1734349003">
    <w:abstractNumId w:val="38"/>
  </w:num>
  <w:num w:numId="31" w16cid:durableId="239484657">
    <w:abstractNumId w:val="28"/>
  </w:num>
  <w:num w:numId="32" w16cid:durableId="1985163465">
    <w:abstractNumId w:val="53"/>
  </w:num>
  <w:num w:numId="33" w16cid:durableId="1658924618">
    <w:abstractNumId w:val="69"/>
  </w:num>
  <w:num w:numId="34" w16cid:durableId="1515655111">
    <w:abstractNumId w:val="42"/>
  </w:num>
  <w:num w:numId="35" w16cid:durableId="843009800">
    <w:abstractNumId w:val="60"/>
  </w:num>
  <w:num w:numId="36" w16cid:durableId="1086459515">
    <w:abstractNumId w:val="4"/>
  </w:num>
  <w:num w:numId="37" w16cid:durableId="1102527272">
    <w:abstractNumId w:val="3"/>
  </w:num>
  <w:num w:numId="38" w16cid:durableId="1685935428">
    <w:abstractNumId w:val="1"/>
  </w:num>
  <w:num w:numId="39" w16cid:durableId="401879864">
    <w:abstractNumId w:val="0"/>
  </w:num>
  <w:num w:numId="40" w16cid:durableId="1850827768">
    <w:abstractNumId w:val="79"/>
  </w:num>
  <w:num w:numId="41" w16cid:durableId="1167937398">
    <w:abstractNumId w:val="5"/>
  </w:num>
  <w:num w:numId="42" w16cid:durableId="1371951994">
    <w:abstractNumId w:val="31"/>
  </w:num>
  <w:num w:numId="43" w16cid:durableId="682636003">
    <w:abstractNumId w:val="83"/>
  </w:num>
  <w:num w:numId="44" w16cid:durableId="608200399">
    <w:abstractNumId w:val="13"/>
  </w:num>
  <w:num w:numId="45" w16cid:durableId="179588911">
    <w:abstractNumId w:val="74"/>
  </w:num>
  <w:num w:numId="46" w16cid:durableId="354817378">
    <w:abstractNumId w:val="57"/>
  </w:num>
  <w:num w:numId="47" w16cid:durableId="1712653355">
    <w:abstractNumId w:val="17"/>
  </w:num>
  <w:num w:numId="48" w16cid:durableId="1284388601">
    <w:abstractNumId w:val="35"/>
  </w:num>
  <w:num w:numId="49" w16cid:durableId="1871793259">
    <w:abstractNumId w:val="76"/>
  </w:num>
  <w:num w:numId="50" w16cid:durableId="862744889">
    <w:abstractNumId w:val="71"/>
  </w:num>
  <w:num w:numId="51" w16cid:durableId="1725832603">
    <w:abstractNumId w:val="10"/>
  </w:num>
  <w:num w:numId="52" w16cid:durableId="1600481224">
    <w:abstractNumId w:val="16"/>
  </w:num>
  <w:num w:numId="53" w16cid:durableId="1083532853">
    <w:abstractNumId w:val="18"/>
  </w:num>
  <w:num w:numId="54" w16cid:durableId="1329216645">
    <w:abstractNumId w:val="55"/>
  </w:num>
  <w:num w:numId="55" w16cid:durableId="1545673608">
    <w:abstractNumId w:val="24"/>
  </w:num>
  <w:num w:numId="56" w16cid:durableId="461073178">
    <w:abstractNumId w:val="51"/>
  </w:num>
  <w:num w:numId="57" w16cid:durableId="680593724">
    <w:abstractNumId w:val="81"/>
  </w:num>
  <w:num w:numId="58" w16cid:durableId="1815951604">
    <w:abstractNumId w:val="25"/>
  </w:num>
  <w:num w:numId="59" w16cid:durableId="1424913140">
    <w:abstractNumId w:val="64"/>
  </w:num>
  <w:num w:numId="60" w16cid:durableId="1726220776">
    <w:abstractNumId w:val="80"/>
  </w:num>
  <w:num w:numId="61" w16cid:durableId="144857861">
    <w:abstractNumId w:val="36"/>
  </w:num>
  <w:num w:numId="62" w16cid:durableId="1976372994">
    <w:abstractNumId w:val="7"/>
  </w:num>
  <w:num w:numId="63" w16cid:durableId="1070422647">
    <w:abstractNumId w:val="33"/>
  </w:num>
  <w:num w:numId="64" w16cid:durableId="898638088">
    <w:abstractNumId w:val="21"/>
  </w:num>
  <w:num w:numId="65" w16cid:durableId="1272933051">
    <w:abstractNumId w:val="68"/>
  </w:num>
  <w:num w:numId="66" w16cid:durableId="33239226">
    <w:abstractNumId w:val="40"/>
  </w:num>
  <w:num w:numId="67" w16cid:durableId="1997755086">
    <w:abstractNumId w:val="15"/>
  </w:num>
  <w:num w:numId="68" w16cid:durableId="862792270">
    <w:abstractNumId w:val="52"/>
  </w:num>
  <w:num w:numId="69" w16cid:durableId="2126847293">
    <w:abstractNumId w:val="32"/>
  </w:num>
  <w:num w:numId="70" w16cid:durableId="412434047">
    <w:abstractNumId w:val="48"/>
  </w:num>
  <w:num w:numId="71" w16cid:durableId="1489128372">
    <w:abstractNumId w:val="67"/>
  </w:num>
  <w:num w:numId="72" w16cid:durableId="1920481570">
    <w:abstractNumId w:val="22"/>
  </w:num>
  <w:num w:numId="73" w16cid:durableId="1659963471">
    <w:abstractNumId w:val="30"/>
  </w:num>
  <w:num w:numId="74" w16cid:durableId="240988283">
    <w:abstractNumId w:val="61"/>
  </w:num>
  <w:num w:numId="75" w16cid:durableId="890533898">
    <w:abstractNumId w:val="50"/>
  </w:num>
  <w:num w:numId="76" w16cid:durableId="1329822903">
    <w:abstractNumId w:val="2"/>
  </w:num>
  <w:num w:numId="77" w16cid:durableId="144125875">
    <w:abstractNumId w:val="62"/>
  </w:num>
  <w:num w:numId="78" w16cid:durableId="1215628032">
    <w:abstractNumId w:val="39"/>
  </w:num>
  <w:num w:numId="79" w16cid:durableId="1795631296">
    <w:abstractNumId w:val="11"/>
  </w:num>
  <w:num w:numId="80" w16cid:durableId="1891770200">
    <w:abstractNumId w:val="54"/>
  </w:num>
  <w:num w:numId="81" w16cid:durableId="1043166492">
    <w:abstractNumId w:val="49"/>
  </w:num>
  <w:num w:numId="82" w16cid:durableId="198595482">
    <w:abstractNumId w:val="8"/>
  </w:num>
  <w:num w:numId="83" w16cid:durableId="634726313">
    <w:abstractNumId w:val="14"/>
  </w:num>
  <w:num w:numId="84" w16cid:durableId="451675197">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5B"/>
    <w:rsid w:val="0000466C"/>
    <w:rsid w:val="0000658D"/>
    <w:rsid w:val="0002157D"/>
    <w:rsid w:val="00024071"/>
    <w:rsid w:val="00025D5A"/>
    <w:rsid w:val="00030934"/>
    <w:rsid w:val="00032D21"/>
    <w:rsid w:val="000348A0"/>
    <w:rsid w:val="00041755"/>
    <w:rsid w:val="00044B16"/>
    <w:rsid w:val="00050A50"/>
    <w:rsid w:val="0005782B"/>
    <w:rsid w:val="0006388A"/>
    <w:rsid w:val="0006573B"/>
    <w:rsid w:val="00071025"/>
    <w:rsid w:val="00072BAC"/>
    <w:rsid w:val="00074736"/>
    <w:rsid w:val="0007629B"/>
    <w:rsid w:val="000764E9"/>
    <w:rsid w:val="00083300"/>
    <w:rsid w:val="00091CBC"/>
    <w:rsid w:val="000A1E25"/>
    <w:rsid w:val="000A2015"/>
    <w:rsid w:val="000A5152"/>
    <w:rsid w:val="000A525E"/>
    <w:rsid w:val="000B0459"/>
    <w:rsid w:val="000B0891"/>
    <w:rsid w:val="000B2BAA"/>
    <w:rsid w:val="000C3E3B"/>
    <w:rsid w:val="000C6F1D"/>
    <w:rsid w:val="000D149E"/>
    <w:rsid w:val="000D4995"/>
    <w:rsid w:val="000E11B7"/>
    <w:rsid w:val="000E2B5B"/>
    <w:rsid w:val="000E4B8E"/>
    <w:rsid w:val="000E64B0"/>
    <w:rsid w:val="000E77AF"/>
    <w:rsid w:val="000F1959"/>
    <w:rsid w:val="000F5E72"/>
    <w:rsid w:val="000F78B5"/>
    <w:rsid w:val="00100FAF"/>
    <w:rsid w:val="00104134"/>
    <w:rsid w:val="00112713"/>
    <w:rsid w:val="001133CE"/>
    <w:rsid w:val="00115F96"/>
    <w:rsid w:val="00117D44"/>
    <w:rsid w:val="00121620"/>
    <w:rsid w:val="0012442D"/>
    <w:rsid w:val="001275BE"/>
    <w:rsid w:val="0016202A"/>
    <w:rsid w:val="001704CA"/>
    <w:rsid w:val="00174AD8"/>
    <w:rsid w:val="00176FE2"/>
    <w:rsid w:val="0018286C"/>
    <w:rsid w:val="00195527"/>
    <w:rsid w:val="00196522"/>
    <w:rsid w:val="001972FC"/>
    <w:rsid w:val="001A2A63"/>
    <w:rsid w:val="001A57FA"/>
    <w:rsid w:val="001B053D"/>
    <w:rsid w:val="001B21B5"/>
    <w:rsid w:val="001B32BA"/>
    <w:rsid w:val="001B37C5"/>
    <w:rsid w:val="001C3663"/>
    <w:rsid w:val="001C57FE"/>
    <w:rsid w:val="001C59A4"/>
    <w:rsid w:val="001C6F0A"/>
    <w:rsid w:val="001E7B8C"/>
    <w:rsid w:val="001F758C"/>
    <w:rsid w:val="00200B16"/>
    <w:rsid w:val="0020105A"/>
    <w:rsid w:val="00201AD7"/>
    <w:rsid w:val="00204DFE"/>
    <w:rsid w:val="00205B14"/>
    <w:rsid w:val="00206E96"/>
    <w:rsid w:val="002120AB"/>
    <w:rsid w:val="00222679"/>
    <w:rsid w:val="002304A1"/>
    <w:rsid w:val="002333E8"/>
    <w:rsid w:val="00234B88"/>
    <w:rsid w:val="00235D94"/>
    <w:rsid w:val="00237CB7"/>
    <w:rsid w:val="00245034"/>
    <w:rsid w:val="002459DE"/>
    <w:rsid w:val="00247564"/>
    <w:rsid w:val="00250A7A"/>
    <w:rsid w:val="00254777"/>
    <w:rsid w:val="00254CD8"/>
    <w:rsid w:val="00262CD4"/>
    <w:rsid w:val="00274254"/>
    <w:rsid w:val="00276B4D"/>
    <w:rsid w:val="0028446F"/>
    <w:rsid w:val="002915A2"/>
    <w:rsid w:val="00293DDF"/>
    <w:rsid w:val="002947F3"/>
    <w:rsid w:val="002A20E0"/>
    <w:rsid w:val="002A2418"/>
    <w:rsid w:val="002B3ACE"/>
    <w:rsid w:val="002B6C49"/>
    <w:rsid w:val="002C0831"/>
    <w:rsid w:val="002C1DA6"/>
    <w:rsid w:val="002C34DA"/>
    <w:rsid w:val="002D1242"/>
    <w:rsid w:val="002D5FB3"/>
    <w:rsid w:val="002E5924"/>
    <w:rsid w:val="002F30F2"/>
    <w:rsid w:val="002F5451"/>
    <w:rsid w:val="0030004B"/>
    <w:rsid w:val="00301D58"/>
    <w:rsid w:val="00302FCB"/>
    <w:rsid w:val="00314EFF"/>
    <w:rsid w:val="003240F6"/>
    <w:rsid w:val="00324394"/>
    <w:rsid w:val="003247D1"/>
    <w:rsid w:val="00324EBD"/>
    <w:rsid w:val="00326C03"/>
    <w:rsid w:val="00341592"/>
    <w:rsid w:val="00342917"/>
    <w:rsid w:val="00344368"/>
    <w:rsid w:val="00352915"/>
    <w:rsid w:val="0035761E"/>
    <w:rsid w:val="00362FEF"/>
    <w:rsid w:val="003630FA"/>
    <w:rsid w:val="00363C9B"/>
    <w:rsid w:val="00363F84"/>
    <w:rsid w:val="00364FFC"/>
    <w:rsid w:val="00371663"/>
    <w:rsid w:val="003762C6"/>
    <w:rsid w:val="00380A67"/>
    <w:rsid w:val="0038664C"/>
    <w:rsid w:val="00391B6B"/>
    <w:rsid w:val="0039630E"/>
    <w:rsid w:val="0039659C"/>
    <w:rsid w:val="003A49C9"/>
    <w:rsid w:val="003B2EA6"/>
    <w:rsid w:val="003B3CBB"/>
    <w:rsid w:val="003B5493"/>
    <w:rsid w:val="003C2329"/>
    <w:rsid w:val="003D7C3B"/>
    <w:rsid w:val="003E2634"/>
    <w:rsid w:val="003E3082"/>
    <w:rsid w:val="003F213E"/>
    <w:rsid w:val="003F2C37"/>
    <w:rsid w:val="003F5C19"/>
    <w:rsid w:val="0040501D"/>
    <w:rsid w:val="004050CD"/>
    <w:rsid w:val="004175F6"/>
    <w:rsid w:val="004229B4"/>
    <w:rsid w:val="00427A48"/>
    <w:rsid w:val="00430937"/>
    <w:rsid w:val="00432248"/>
    <w:rsid w:val="00433189"/>
    <w:rsid w:val="00433A8F"/>
    <w:rsid w:val="00434653"/>
    <w:rsid w:val="00435E0E"/>
    <w:rsid w:val="00451B7F"/>
    <w:rsid w:val="00451E51"/>
    <w:rsid w:val="00455A74"/>
    <w:rsid w:val="0045679B"/>
    <w:rsid w:val="00460D40"/>
    <w:rsid w:val="00461190"/>
    <w:rsid w:val="0046148D"/>
    <w:rsid w:val="00463508"/>
    <w:rsid w:val="00463D73"/>
    <w:rsid w:val="004647B0"/>
    <w:rsid w:val="00465727"/>
    <w:rsid w:val="0047399B"/>
    <w:rsid w:val="0047549F"/>
    <w:rsid w:val="00480650"/>
    <w:rsid w:val="0048145C"/>
    <w:rsid w:val="004815B3"/>
    <w:rsid w:val="00484A33"/>
    <w:rsid w:val="00493AA9"/>
    <w:rsid w:val="004969D8"/>
    <w:rsid w:val="004A00B6"/>
    <w:rsid w:val="004A1EC6"/>
    <w:rsid w:val="004A3A39"/>
    <w:rsid w:val="004B630A"/>
    <w:rsid w:val="004C0C6B"/>
    <w:rsid w:val="004C6160"/>
    <w:rsid w:val="004C7F74"/>
    <w:rsid w:val="004D07D1"/>
    <w:rsid w:val="004D175E"/>
    <w:rsid w:val="004D41B4"/>
    <w:rsid w:val="004D5FB3"/>
    <w:rsid w:val="004E082E"/>
    <w:rsid w:val="004E1304"/>
    <w:rsid w:val="004F04B4"/>
    <w:rsid w:val="004F13C6"/>
    <w:rsid w:val="004F6176"/>
    <w:rsid w:val="0050249B"/>
    <w:rsid w:val="00503BEB"/>
    <w:rsid w:val="0050678D"/>
    <w:rsid w:val="00506F2E"/>
    <w:rsid w:val="00512657"/>
    <w:rsid w:val="00532B20"/>
    <w:rsid w:val="005351BE"/>
    <w:rsid w:val="00536421"/>
    <w:rsid w:val="00541726"/>
    <w:rsid w:val="00543527"/>
    <w:rsid w:val="00550D2C"/>
    <w:rsid w:val="00551893"/>
    <w:rsid w:val="00555728"/>
    <w:rsid w:val="00555C5D"/>
    <w:rsid w:val="00566C20"/>
    <w:rsid w:val="00590C44"/>
    <w:rsid w:val="00592564"/>
    <w:rsid w:val="00592CD7"/>
    <w:rsid w:val="00596A35"/>
    <w:rsid w:val="00597EB4"/>
    <w:rsid w:val="005A33B3"/>
    <w:rsid w:val="005A357A"/>
    <w:rsid w:val="005A3691"/>
    <w:rsid w:val="005C146B"/>
    <w:rsid w:val="005C597B"/>
    <w:rsid w:val="005D4ABC"/>
    <w:rsid w:val="005D6470"/>
    <w:rsid w:val="005E3E7B"/>
    <w:rsid w:val="005E7C62"/>
    <w:rsid w:val="005F291E"/>
    <w:rsid w:val="005F3AA5"/>
    <w:rsid w:val="00600322"/>
    <w:rsid w:val="006056EC"/>
    <w:rsid w:val="00606FC2"/>
    <w:rsid w:val="0061162D"/>
    <w:rsid w:val="00615406"/>
    <w:rsid w:val="00615B8E"/>
    <w:rsid w:val="00616B71"/>
    <w:rsid w:val="00622B20"/>
    <w:rsid w:val="00622EFD"/>
    <w:rsid w:val="00625D75"/>
    <w:rsid w:val="00632575"/>
    <w:rsid w:val="00632F6E"/>
    <w:rsid w:val="006354CA"/>
    <w:rsid w:val="00635D31"/>
    <w:rsid w:val="006407D9"/>
    <w:rsid w:val="00640F1F"/>
    <w:rsid w:val="006444AE"/>
    <w:rsid w:val="00650418"/>
    <w:rsid w:val="00653A37"/>
    <w:rsid w:val="00653F9B"/>
    <w:rsid w:val="00662088"/>
    <w:rsid w:val="00665BB6"/>
    <w:rsid w:val="00671ABD"/>
    <w:rsid w:val="00672BF4"/>
    <w:rsid w:val="006749EB"/>
    <w:rsid w:val="00675589"/>
    <w:rsid w:val="0068274C"/>
    <w:rsid w:val="00683ACB"/>
    <w:rsid w:val="00683B7B"/>
    <w:rsid w:val="00684B4D"/>
    <w:rsid w:val="00685A88"/>
    <w:rsid w:val="0069096B"/>
    <w:rsid w:val="00696D2B"/>
    <w:rsid w:val="00696F95"/>
    <w:rsid w:val="006971C9"/>
    <w:rsid w:val="006A5AA7"/>
    <w:rsid w:val="006A6EC4"/>
    <w:rsid w:val="006B1190"/>
    <w:rsid w:val="006B11B3"/>
    <w:rsid w:val="006C3A44"/>
    <w:rsid w:val="006C7E96"/>
    <w:rsid w:val="006D1385"/>
    <w:rsid w:val="006D7362"/>
    <w:rsid w:val="006E3D4A"/>
    <w:rsid w:val="006E7668"/>
    <w:rsid w:val="006F53E6"/>
    <w:rsid w:val="007067A0"/>
    <w:rsid w:val="00714069"/>
    <w:rsid w:val="007152B4"/>
    <w:rsid w:val="00716035"/>
    <w:rsid w:val="0072189D"/>
    <w:rsid w:val="00725141"/>
    <w:rsid w:val="007346D6"/>
    <w:rsid w:val="00743BF7"/>
    <w:rsid w:val="007519FF"/>
    <w:rsid w:val="00754042"/>
    <w:rsid w:val="007607ED"/>
    <w:rsid w:val="007646D5"/>
    <w:rsid w:val="00765715"/>
    <w:rsid w:val="00771986"/>
    <w:rsid w:val="00776726"/>
    <w:rsid w:val="00776770"/>
    <w:rsid w:val="00780DDA"/>
    <w:rsid w:val="00784064"/>
    <w:rsid w:val="007933E3"/>
    <w:rsid w:val="0079363E"/>
    <w:rsid w:val="007A0D6F"/>
    <w:rsid w:val="007A7D5F"/>
    <w:rsid w:val="007B02B5"/>
    <w:rsid w:val="007B02F5"/>
    <w:rsid w:val="007B4FCE"/>
    <w:rsid w:val="007C03BA"/>
    <w:rsid w:val="007C083F"/>
    <w:rsid w:val="007C1FE0"/>
    <w:rsid w:val="007C5A10"/>
    <w:rsid w:val="007D11CC"/>
    <w:rsid w:val="007F4328"/>
    <w:rsid w:val="007F7622"/>
    <w:rsid w:val="0080140A"/>
    <w:rsid w:val="00810865"/>
    <w:rsid w:val="008157C3"/>
    <w:rsid w:val="00820906"/>
    <w:rsid w:val="00826504"/>
    <w:rsid w:val="00835887"/>
    <w:rsid w:val="00837912"/>
    <w:rsid w:val="008441AE"/>
    <w:rsid w:val="00851A96"/>
    <w:rsid w:val="0086574D"/>
    <w:rsid w:val="00866C0B"/>
    <w:rsid w:val="008738C1"/>
    <w:rsid w:val="00881975"/>
    <w:rsid w:val="008950F9"/>
    <w:rsid w:val="008B19F3"/>
    <w:rsid w:val="008B2CD2"/>
    <w:rsid w:val="008C023B"/>
    <w:rsid w:val="008C06B8"/>
    <w:rsid w:val="008C41BE"/>
    <w:rsid w:val="008D0729"/>
    <w:rsid w:val="008D7EF5"/>
    <w:rsid w:val="008E5278"/>
    <w:rsid w:val="008E6440"/>
    <w:rsid w:val="008E6AE8"/>
    <w:rsid w:val="008F75F8"/>
    <w:rsid w:val="00903196"/>
    <w:rsid w:val="00905CBA"/>
    <w:rsid w:val="00911629"/>
    <w:rsid w:val="00913576"/>
    <w:rsid w:val="0091753B"/>
    <w:rsid w:val="00920482"/>
    <w:rsid w:val="00920749"/>
    <w:rsid w:val="009357F0"/>
    <w:rsid w:val="00936678"/>
    <w:rsid w:val="009375D8"/>
    <w:rsid w:val="00942A4A"/>
    <w:rsid w:val="0094365F"/>
    <w:rsid w:val="00946F93"/>
    <w:rsid w:val="009514D8"/>
    <w:rsid w:val="00952193"/>
    <w:rsid w:val="009637D4"/>
    <w:rsid w:val="009664DF"/>
    <w:rsid w:val="00976884"/>
    <w:rsid w:val="00977679"/>
    <w:rsid w:val="00983A45"/>
    <w:rsid w:val="00986742"/>
    <w:rsid w:val="00986D61"/>
    <w:rsid w:val="00986FE2"/>
    <w:rsid w:val="00987648"/>
    <w:rsid w:val="00987972"/>
    <w:rsid w:val="009A2A2C"/>
    <w:rsid w:val="009A3A2A"/>
    <w:rsid w:val="009B21B4"/>
    <w:rsid w:val="009C6421"/>
    <w:rsid w:val="009C72B3"/>
    <w:rsid w:val="009C757E"/>
    <w:rsid w:val="009C7F14"/>
    <w:rsid w:val="009D4E2D"/>
    <w:rsid w:val="009D7AE6"/>
    <w:rsid w:val="009E1F82"/>
    <w:rsid w:val="009E606D"/>
    <w:rsid w:val="009F5985"/>
    <w:rsid w:val="00A01B3B"/>
    <w:rsid w:val="00A136C0"/>
    <w:rsid w:val="00A13C3A"/>
    <w:rsid w:val="00A26199"/>
    <w:rsid w:val="00A3011F"/>
    <w:rsid w:val="00A30526"/>
    <w:rsid w:val="00A40607"/>
    <w:rsid w:val="00A56B17"/>
    <w:rsid w:val="00A639EB"/>
    <w:rsid w:val="00A730BA"/>
    <w:rsid w:val="00A80513"/>
    <w:rsid w:val="00A85AF7"/>
    <w:rsid w:val="00A87471"/>
    <w:rsid w:val="00A90CEF"/>
    <w:rsid w:val="00A96670"/>
    <w:rsid w:val="00AA665B"/>
    <w:rsid w:val="00AB170D"/>
    <w:rsid w:val="00AB3016"/>
    <w:rsid w:val="00AB591C"/>
    <w:rsid w:val="00AB78FD"/>
    <w:rsid w:val="00AC0607"/>
    <w:rsid w:val="00AC1FF7"/>
    <w:rsid w:val="00AC6C4F"/>
    <w:rsid w:val="00AD60BA"/>
    <w:rsid w:val="00AD68FD"/>
    <w:rsid w:val="00AE7F1F"/>
    <w:rsid w:val="00AF300B"/>
    <w:rsid w:val="00AF70F9"/>
    <w:rsid w:val="00B10712"/>
    <w:rsid w:val="00B22E96"/>
    <w:rsid w:val="00B26FFD"/>
    <w:rsid w:val="00B40249"/>
    <w:rsid w:val="00B5065B"/>
    <w:rsid w:val="00B641CC"/>
    <w:rsid w:val="00B64E7A"/>
    <w:rsid w:val="00B66348"/>
    <w:rsid w:val="00B663D6"/>
    <w:rsid w:val="00B72B0B"/>
    <w:rsid w:val="00B755C6"/>
    <w:rsid w:val="00B756EB"/>
    <w:rsid w:val="00B8008E"/>
    <w:rsid w:val="00B95775"/>
    <w:rsid w:val="00B961B3"/>
    <w:rsid w:val="00B963F4"/>
    <w:rsid w:val="00B97FC2"/>
    <w:rsid w:val="00BA24E4"/>
    <w:rsid w:val="00BA28BA"/>
    <w:rsid w:val="00BA2BFB"/>
    <w:rsid w:val="00BA5C26"/>
    <w:rsid w:val="00BA70E5"/>
    <w:rsid w:val="00BB0A1A"/>
    <w:rsid w:val="00BC63E7"/>
    <w:rsid w:val="00BC651B"/>
    <w:rsid w:val="00BC6B1F"/>
    <w:rsid w:val="00BD1C29"/>
    <w:rsid w:val="00BD72FF"/>
    <w:rsid w:val="00BD78BB"/>
    <w:rsid w:val="00BE650E"/>
    <w:rsid w:val="00BF6914"/>
    <w:rsid w:val="00C00F7A"/>
    <w:rsid w:val="00C01813"/>
    <w:rsid w:val="00C02D5A"/>
    <w:rsid w:val="00C042EF"/>
    <w:rsid w:val="00C07B69"/>
    <w:rsid w:val="00C119F9"/>
    <w:rsid w:val="00C16CE6"/>
    <w:rsid w:val="00C213C0"/>
    <w:rsid w:val="00C22827"/>
    <w:rsid w:val="00C24AEA"/>
    <w:rsid w:val="00C346F8"/>
    <w:rsid w:val="00C41FED"/>
    <w:rsid w:val="00C42643"/>
    <w:rsid w:val="00C42B73"/>
    <w:rsid w:val="00C53B58"/>
    <w:rsid w:val="00C6624F"/>
    <w:rsid w:val="00C73A76"/>
    <w:rsid w:val="00C74C48"/>
    <w:rsid w:val="00C76417"/>
    <w:rsid w:val="00C804E1"/>
    <w:rsid w:val="00C8095E"/>
    <w:rsid w:val="00C824F1"/>
    <w:rsid w:val="00C825A2"/>
    <w:rsid w:val="00C82925"/>
    <w:rsid w:val="00C85221"/>
    <w:rsid w:val="00C8545E"/>
    <w:rsid w:val="00C8568A"/>
    <w:rsid w:val="00C85C5B"/>
    <w:rsid w:val="00C86801"/>
    <w:rsid w:val="00C9296B"/>
    <w:rsid w:val="00C950B6"/>
    <w:rsid w:val="00C97E83"/>
    <w:rsid w:val="00CA0C56"/>
    <w:rsid w:val="00CA35B3"/>
    <w:rsid w:val="00CA57F0"/>
    <w:rsid w:val="00CA7614"/>
    <w:rsid w:val="00CA7DFE"/>
    <w:rsid w:val="00CC17CF"/>
    <w:rsid w:val="00CC3A38"/>
    <w:rsid w:val="00CC4248"/>
    <w:rsid w:val="00CC4D69"/>
    <w:rsid w:val="00CD3D84"/>
    <w:rsid w:val="00CD6369"/>
    <w:rsid w:val="00CE0EC7"/>
    <w:rsid w:val="00CE2AC3"/>
    <w:rsid w:val="00CF4101"/>
    <w:rsid w:val="00CF69E3"/>
    <w:rsid w:val="00D172B7"/>
    <w:rsid w:val="00D30390"/>
    <w:rsid w:val="00D3055E"/>
    <w:rsid w:val="00D310AB"/>
    <w:rsid w:val="00D34AFB"/>
    <w:rsid w:val="00D35FCA"/>
    <w:rsid w:val="00D42124"/>
    <w:rsid w:val="00D57466"/>
    <w:rsid w:val="00D67660"/>
    <w:rsid w:val="00D71719"/>
    <w:rsid w:val="00D77122"/>
    <w:rsid w:val="00D77D21"/>
    <w:rsid w:val="00D86A3C"/>
    <w:rsid w:val="00D86B13"/>
    <w:rsid w:val="00D9392E"/>
    <w:rsid w:val="00DB192C"/>
    <w:rsid w:val="00DB4367"/>
    <w:rsid w:val="00DB6716"/>
    <w:rsid w:val="00DC74A3"/>
    <w:rsid w:val="00DD13F1"/>
    <w:rsid w:val="00DD2B95"/>
    <w:rsid w:val="00DD2E00"/>
    <w:rsid w:val="00DD31F9"/>
    <w:rsid w:val="00DE07BE"/>
    <w:rsid w:val="00DE6C00"/>
    <w:rsid w:val="00DF53F8"/>
    <w:rsid w:val="00DF59BD"/>
    <w:rsid w:val="00DF7C6E"/>
    <w:rsid w:val="00E154B9"/>
    <w:rsid w:val="00E17F76"/>
    <w:rsid w:val="00E27D33"/>
    <w:rsid w:val="00E35C8D"/>
    <w:rsid w:val="00E41FEA"/>
    <w:rsid w:val="00E45C8A"/>
    <w:rsid w:val="00E46061"/>
    <w:rsid w:val="00E471D4"/>
    <w:rsid w:val="00E533FF"/>
    <w:rsid w:val="00E54C55"/>
    <w:rsid w:val="00E815CE"/>
    <w:rsid w:val="00E8241B"/>
    <w:rsid w:val="00E8276A"/>
    <w:rsid w:val="00E86217"/>
    <w:rsid w:val="00E9044F"/>
    <w:rsid w:val="00E905B7"/>
    <w:rsid w:val="00E913EE"/>
    <w:rsid w:val="00E920DA"/>
    <w:rsid w:val="00E964F9"/>
    <w:rsid w:val="00E97D23"/>
    <w:rsid w:val="00EA0250"/>
    <w:rsid w:val="00EB63ED"/>
    <w:rsid w:val="00EC1C67"/>
    <w:rsid w:val="00EC3C1B"/>
    <w:rsid w:val="00EC506F"/>
    <w:rsid w:val="00ED0D0B"/>
    <w:rsid w:val="00ED5057"/>
    <w:rsid w:val="00ED5C42"/>
    <w:rsid w:val="00EF132C"/>
    <w:rsid w:val="00EF198D"/>
    <w:rsid w:val="00EF2B75"/>
    <w:rsid w:val="00EF7CAA"/>
    <w:rsid w:val="00F058B5"/>
    <w:rsid w:val="00F11FDB"/>
    <w:rsid w:val="00F23B92"/>
    <w:rsid w:val="00F2404A"/>
    <w:rsid w:val="00F24379"/>
    <w:rsid w:val="00F351DB"/>
    <w:rsid w:val="00F413B4"/>
    <w:rsid w:val="00F42BB9"/>
    <w:rsid w:val="00F450AC"/>
    <w:rsid w:val="00F509D8"/>
    <w:rsid w:val="00F51522"/>
    <w:rsid w:val="00F5156B"/>
    <w:rsid w:val="00F52888"/>
    <w:rsid w:val="00F53FD7"/>
    <w:rsid w:val="00F56636"/>
    <w:rsid w:val="00F602C0"/>
    <w:rsid w:val="00F633C3"/>
    <w:rsid w:val="00F67F1C"/>
    <w:rsid w:val="00F759F0"/>
    <w:rsid w:val="00F85E34"/>
    <w:rsid w:val="00FA038B"/>
    <w:rsid w:val="00FA1C72"/>
    <w:rsid w:val="00FA77C4"/>
    <w:rsid w:val="00FB39D5"/>
    <w:rsid w:val="00FC1640"/>
    <w:rsid w:val="00FC4306"/>
    <w:rsid w:val="00FC493A"/>
    <w:rsid w:val="00FC6FDC"/>
    <w:rsid w:val="00FD05D7"/>
    <w:rsid w:val="00FD5410"/>
    <w:rsid w:val="00FD58D7"/>
    <w:rsid w:val="00FE3582"/>
    <w:rsid w:val="00F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42BC3CB6"/>
  <w15:chartTrackingRefBased/>
  <w15:docId w15:val="{D9ECD6C2-541B-48D8-98C4-14321603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spacing w:before="62"/>
      <w:jc w:val="center"/>
      <w:outlineLvl w:val="0"/>
    </w:pPr>
    <w:rPr>
      <w:smallCaps/>
      <w:sz w:val="48"/>
      <w:szCs w:val="48"/>
    </w:rPr>
  </w:style>
  <w:style w:type="paragraph" w:styleId="Heading2">
    <w:name w:val="heading 2"/>
    <w:basedOn w:val="Normal"/>
    <w:next w:val="Normal"/>
    <w:qFormat/>
    <w:pPr>
      <w:keepNext/>
      <w:numPr>
        <w:ilvl w:val="12"/>
      </w:numPr>
      <w:tabs>
        <w:tab w:val="left" w:pos="-300"/>
        <w:tab w:val="left" w:pos="600"/>
        <w:tab w:val="left" w:pos="780"/>
        <w:tab w:val="left" w:pos="2160"/>
        <w:tab w:val="left" w:pos="2880"/>
        <w:tab w:val="left" w:pos="3600"/>
        <w:tab w:val="left" w:pos="4320"/>
        <w:tab w:val="left" w:pos="5040"/>
        <w:tab w:val="left" w:pos="5760"/>
        <w:tab w:val="left" w:pos="6480"/>
        <w:tab w:val="left" w:pos="7200"/>
        <w:tab w:val="left" w:pos="783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00"/>
      <w:outlineLvl w:val="1"/>
    </w:pPr>
    <w:rPr>
      <w:b/>
      <w:bCs/>
      <w:i/>
      <w:iCs/>
      <w:sz w:val="16"/>
      <w:szCs w:val="16"/>
    </w:rPr>
  </w:style>
  <w:style w:type="paragraph" w:styleId="Heading3">
    <w:name w:val="heading 3"/>
    <w:basedOn w:val="Normal"/>
    <w:next w:val="Normal"/>
    <w:qFormat/>
    <w:pPr>
      <w:keepNext/>
      <w:numPr>
        <w:ilvl w:val="12"/>
      </w:numPr>
      <w:tabs>
        <w:tab w:val="left" w:pos="-360"/>
        <w:tab w:val="left" w:pos="0"/>
        <w:tab w:val="left" w:pos="360"/>
        <w:tab w:val="left" w:pos="600"/>
        <w:tab w:val="left" w:pos="960"/>
        <w:tab w:val="left" w:pos="1170"/>
        <w:tab w:val="left" w:pos="2160"/>
        <w:tab w:val="left" w:pos="2880"/>
        <w:tab w:val="left" w:pos="3600"/>
        <w:tab w:val="left" w:pos="4320"/>
        <w:tab w:val="left" w:pos="5040"/>
        <w:tab w:val="left" w:pos="5760"/>
        <w:tab w:val="left" w:pos="6480"/>
        <w:tab w:val="left" w:pos="7200"/>
        <w:tab w:val="left" w:pos="783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center"/>
      <w:outlineLvl w:val="2"/>
    </w:pPr>
    <w:rPr>
      <w:b/>
      <w:bCs/>
      <w:i/>
      <w:iCs/>
      <w:sz w:val="14"/>
      <w:szCs w:val="14"/>
    </w:rPr>
  </w:style>
  <w:style w:type="paragraph" w:styleId="Heading4">
    <w:name w:val="heading 4"/>
    <w:basedOn w:val="Normal"/>
    <w:next w:val="Normal"/>
    <w:qFormat/>
    <w:pPr>
      <w:keepNext/>
      <w:numPr>
        <w:ilvl w:val="12"/>
      </w:numPr>
      <w:tabs>
        <w:tab w:val="left" w:pos="-360"/>
        <w:tab w:val="left" w:pos="0"/>
        <w:tab w:val="left" w:pos="360"/>
        <w:tab w:val="left" w:pos="600"/>
        <w:tab w:val="left" w:pos="960"/>
        <w:tab w:val="left" w:pos="1170"/>
        <w:tab w:val="left" w:pos="2160"/>
        <w:tab w:val="left" w:pos="2880"/>
        <w:tab w:val="left" w:pos="3600"/>
        <w:tab w:val="left" w:pos="4320"/>
        <w:tab w:val="left" w:pos="5040"/>
        <w:tab w:val="left" w:pos="5760"/>
        <w:tab w:val="left" w:pos="6480"/>
        <w:tab w:val="left" w:pos="7200"/>
        <w:tab w:val="left" w:pos="783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outlineLvl w:val="3"/>
    </w:pPr>
    <w:rPr>
      <w:b/>
      <w:bCs/>
      <w:i/>
      <w:iCs/>
      <w:sz w:val="14"/>
      <w:szCs w:val="14"/>
    </w:rPr>
  </w:style>
  <w:style w:type="paragraph" w:styleId="Heading5">
    <w:name w:val="heading 5"/>
    <w:basedOn w:val="Normal"/>
    <w:next w:val="Normal"/>
    <w:qFormat/>
    <w:pPr>
      <w:keepNext/>
      <w:numPr>
        <w:ilvl w:val="12"/>
      </w:numPr>
      <w:spacing w:before="100" w:after="50"/>
      <w:jc w:val="center"/>
      <w:outlineLvl w:val="4"/>
    </w:pPr>
    <w:rPr>
      <w:b/>
      <w:bCs/>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framePr w:hSpace="180" w:wrap="around" w:vAnchor="text" w:hAnchor="margin" w:y="-63"/>
      <w:jc w:val="center"/>
      <w:outlineLvl w:val="6"/>
    </w:pPr>
    <w:rPr>
      <w:rFonts w:ascii="Arial" w:hAnsi="Arial"/>
      <w:b/>
      <w:sz w:val="24"/>
    </w:rPr>
  </w:style>
  <w:style w:type="paragraph" w:styleId="Heading8">
    <w:name w:val="heading 8"/>
    <w:basedOn w:val="Normal"/>
    <w:next w:val="Normal"/>
    <w:qFormat/>
    <w:pPr>
      <w:keepNext/>
      <w:jc w:val="center"/>
      <w:outlineLvl w:val="7"/>
    </w:pPr>
    <w:rPr>
      <w:rFonts w:ascii="Franklin Gothic Demi" w:hAnsi="Franklin Gothic Demi"/>
      <w:b/>
      <w:bCs/>
      <w:sz w:val="24"/>
    </w:rPr>
  </w:style>
  <w:style w:type="paragraph" w:styleId="Heading9">
    <w:name w:val="heading 9"/>
    <w:basedOn w:val="Normal"/>
    <w:next w:val="Normal"/>
    <w:qFormat/>
    <w:pPr>
      <w:keepNext/>
      <w:pBdr>
        <w:top w:val="single" w:sz="6" w:space="0" w:color="auto"/>
        <w:left w:val="single" w:sz="6" w:space="1" w:color="auto"/>
        <w:bottom w:val="single" w:sz="6" w:space="31" w:color="auto"/>
        <w:right w:val="single" w:sz="6" w:space="0" w:color="auto"/>
      </w:pBdr>
      <w:ind w:right="27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Cs w:val="24"/>
    </w:rPr>
  </w:style>
  <w:style w:type="paragraph" w:customStyle="1" w:styleId="Level2">
    <w:name w:val="Level 2"/>
    <w:pPr>
      <w:widowControl w:val="0"/>
      <w:autoSpaceDE w:val="0"/>
      <w:autoSpaceDN w:val="0"/>
      <w:ind w:left="1440"/>
      <w:jc w:val="both"/>
    </w:pPr>
    <w:rPr>
      <w:szCs w:val="24"/>
    </w:rPr>
  </w:style>
  <w:style w:type="paragraph" w:customStyle="1" w:styleId="Level3">
    <w:name w:val="Level 3"/>
    <w:pPr>
      <w:widowControl w:val="0"/>
      <w:autoSpaceDE w:val="0"/>
      <w:autoSpaceDN w:val="0"/>
      <w:ind w:left="2160"/>
      <w:jc w:val="both"/>
    </w:pPr>
    <w:rPr>
      <w:szCs w:val="24"/>
    </w:rPr>
  </w:style>
  <w:style w:type="paragraph" w:customStyle="1" w:styleId="Level4">
    <w:name w:val="Level 4"/>
    <w:pPr>
      <w:widowControl w:val="0"/>
      <w:autoSpaceDE w:val="0"/>
      <w:autoSpaceDN w:val="0"/>
      <w:ind w:left="2880"/>
      <w:jc w:val="both"/>
    </w:pPr>
    <w:rPr>
      <w:szCs w:val="24"/>
    </w:rPr>
  </w:style>
  <w:style w:type="paragraph" w:customStyle="1" w:styleId="Level5">
    <w:name w:val="Level 5"/>
    <w:pPr>
      <w:widowControl w:val="0"/>
      <w:autoSpaceDE w:val="0"/>
      <w:autoSpaceDN w:val="0"/>
      <w:ind w:left="3600"/>
      <w:jc w:val="both"/>
    </w:pPr>
    <w:rPr>
      <w:szCs w:val="24"/>
    </w:rPr>
  </w:style>
  <w:style w:type="paragraph" w:customStyle="1" w:styleId="Level6">
    <w:name w:val="Level 6"/>
    <w:pPr>
      <w:widowControl w:val="0"/>
      <w:autoSpaceDE w:val="0"/>
      <w:autoSpaceDN w:val="0"/>
      <w:ind w:left="4320"/>
      <w:jc w:val="both"/>
    </w:pPr>
    <w:rPr>
      <w:szCs w:val="24"/>
    </w:rPr>
  </w:style>
  <w:style w:type="paragraph" w:customStyle="1" w:styleId="Level7">
    <w:name w:val="Level 7"/>
    <w:pPr>
      <w:widowControl w:val="0"/>
      <w:autoSpaceDE w:val="0"/>
      <w:autoSpaceDN w:val="0"/>
      <w:ind w:left="5040"/>
      <w:jc w:val="both"/>
    </w:pPr>
    <w:rPr>
      <w:szCs w:val="24"/>
    </w:rPr>
  </w:style>
  <w:style w:type="paragraph" w:customStyle="1" w:styleId="Level8">
    <w:name w:val="Level 8"/>
    <w:pPr>
      <w:widowControl w:val="0"/>
      <w:autoSpaceDE w:val="0"/>
      <w:autoSpaceDN w:val="0"/>
      <w:ind w:left="5760"/>
      <w:jc w:val="both"/>
    </w:pPr>
    <w:rPr>
      <w:szCs w:val="24"/>
    </w:rPr>
  </w:style>
  <w:style w:type="paragraph" w:customStyle="1" w:styleId="Level9">
    <w:name w:val="Level 9"/>
    <w:pPr>
      <w:widowControl w:val="0"/>
      <w:autoSpaceDE w:val="0"/>
      <w:autoSpaceDN w:val="0"/>
      <w:ind w:left="-1440"/>
      <w:jc w:val="both"/>
    </w:pPr>
    <w:rPr>
      <w:b/>
      <w:bCs/>
      <w:szCs w:val="24"/>
    </w:rPr>
  </w:style>
  <w:style w:type="paragraph" w:customStyle="1" w:styleId="Quick">
    <w:name w:val="Quick •"/>
    <w:pPr>
      <w:widowControl w:val="0"/>
      <w:autoSpaceDE w:val="0"/>
      <w:autoSpaceDN w:val="0"/>
      <w:ind w:left="-1440"/>
      <w:jc w:val="both"/>
    </w:pPr>
    <w:rPr>
      <w:szCs w:val="24"/>
    </w:rPr>
  </w:style>
  <w:style w:type="paragraph" w:customStyle="1" w:styleId="QuickA">
    <w:name w:val="Quick A."/>
    <w:pPr>
      <w:widowControl w:val="0"/>
      <w:autoSpaceDE w:val="0"/>
      <w:autoSpaceDN w:val="0"/>
      <w:ind w:left="-1440"/>
      <w:jc w:val="both"/>
    </w:pPr>
    <w:rPr>
      <w:szCs w:val="24"/>
    </w:rPr>
  </w:style>
  <w:style w:type="paragraph" w:customStyle="1" w:styleId="Quick0">
    <w:name w:val="Quick _"/>
    <w:pPr>
      <w:widowControl w:val="0"/>
      <w:autoSpaceDE w:val="0"/>
      <w:autoSpaceDN w:val="0"/>
      <w:ind w:left="-1440"/>
      <w:jc w:val="both"/>
    </w:pPr>
    <w:rPr>
      <w:szCs w:val="24"/>
    </w:rPr>
  </w:style>
  <w:style w:type="paragraph" w:styleId="BodyTextIndent">
    <w:name w:val="Body Text Indent"/>
    <w:basedOn w:val="Normal"/>
    <w:pPr>
      <w:spacing w:before="120"/>
      <w:ind w:left="210"/>
    </w:pPr>
    <w:rPr>
      <w:b/>
      <w:bCs/>
    </w:rPr>
  </w:style>
  <w:style w:type="paragraph" w:styleId="BlockText">
    <w:name w:val="Block Text"/>
    <w:basedOn w:val="Normal"/>
    <w:pPr>
      <w:numPr>
        <w:ilvl w:val="12"/>
      </w:numPr>
      <w:ind w:left="-60" w:right="-60"/>
    </w:pPr>
    <w:rPr>
      <w:i/>
      <w:iCs/>
      <w:sz w:val="16"/>
      <w:szCs w:val="16"/>
    </w:rPr>
  </w:style>
  <w:style w:type="paragraph" w:styleId="BodyTextIndent2">
    <w:name w:val="Body Text Indent 2"/>
    <w:basedOn w:val="Normal"/>
    <w:pPr>
      <w:numPr>
        <w:ilvl w:val="12"/>
      </w:numPr>
      <w:tabs>
        <w:tab w:val="left" w:pos="-360"/>
        <w:tab w:val="left" w:pos="0"/>
        <w:tab w:val="left" w:pos="360"/>
        <w:tab w:val="left" w:pos="600"/>
        <w:tab w:val="left" w:pos="960"/>
        <w:tab w:val="left" w:pos="1170"/>
        <w:tab w:val="left" w:pos="2160"/>
        <w:tab w:val="left" w:pos="2880"/>
        <w:tab w:val="left" w:pos="3600"/>
        <w:tab w:val="left" w:pos="4320"/>
        <w:tab w:val="left" w:pos="5040"/>
        <w:tab w:val="left" w:pos="5760"/>
        <w:tab w:val="left" w:pos="6480"/>
        <w:tab w:val="left" w:pos="7200"/>
        <w:tab w:val="left" w:pos="783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center"/>
    </w:pPr>
    <w:rPr>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pPr>
    <w:rPr>
      <w:rFonts w:ascii="Arial" w:hAnsi="Arial" w:cs="Arial"/>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b/>
      <w:bCs/>
      <w:color w:val="FF0000"/>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qFormat/>
    <w:pPr>
      <w:widowControl/>
      <w:autoSpaceDE/>
      <w:autoSpaceDN/>
      <w:jc w:val="center"/>
    </w:pPr>
    <w:rPr>
      <w:b/>
      <w:sz w:val="32"/>
      <w:u w:val="single"/>
    </w:rPr>
  </w:style>
  <w:style w:type="paragraph" w:styleId="Subtitle">
    <w:name w:val="Subtitle"/>
    <w:basedOn w:val="Normal"/>
    <w:qFormat/>
    <w:pPr>
      <w:widowControl/>
      <w:autoSpaceDE/>
      <w:autoSpaceDN/>
      <w:jc w:val="both"/>
    </w:pPr>
    <w:rPr>
      <w:rFonts w:ascii="Arial" w:hAnsi="Arial" w:cs="Arial"/>
      <w:b/>
      <w:bCs/>
      <w:i/>
      <w:iCs/>
      <w:color w:val="000000"/>
      <w:u w:val="single"/>
    </w:rPr>
  </w:style>
  <w:style w:type="paragraph" w:styleId="BodyText3">
    <w:name w:val="Body Text 3"/>
    <w:basedOn w:val="Normal"/>
    <w:pPr>
      <w:spacing w:before="180"/>
      <w:jc w:val="center"/>
    </w:pPr>
    <w:rPr>
      <w:rFonts w:ascii="Arial" w:hAnsi="Arial" w:cs="Arial"/>
      <w:sz w:val="18"/>
    </w:rPr>
  </w:style>
  <w:style w:type="paragraph" w:customStyle="1" w:styleId="Default">
    <w:name w:val="Default"/>
    <w:pPr>
      <w:autoSpaceDE w:val="0"/>
      <w:autoSpaceDN w:val="0"/>
      <w:adjustRightInd w:val="0"/>
    </w:pPr>
    <w:rPr>
      <w:rFonts w:ascii="Georgia" w:hAnsi="Georgia"/>
      <w:color w:val="000000"/>
      <w:sz w:val="24"/>
      <w:szCs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
    <w:name w:val="List Bullet"/>
    <w:basedOn w:val="Normal"/>
    <w:autoRedefine/>
    <w:pPr>
      <w:numPr>
        <w:numId w:val="36"/>
      </w:numPr>
    </w:pPr>
  </w:style>
  <w:style w:type="paragraph" w:styleId="ListBullet2">
    <w:name w:val="List Bullet 2"/>
    <w:basedOn w:val="Normal"/>
    <w:autoRedefine/>
    <w:pPr>
      <w:numPr>
        <w:numId w:val="37"/>
      </w:numPr>
    </w:pPr>
  </w:style>
  <w:style w:type="paragraph" w:styleId="ListBullet4">
    <w:name w:val="List Bullet 4"/>
    <w:basedOn w:val="Normal"/>
    <w:autoRedefine/>
    <w:pPr>
      <w:numPr>
        <w:numId w:val="38"/>
      </w:numPr>
    </w:pPr>
  </w:style>
  <w:style w:type="paragraph" w:styleId="ListBullet5">
    <w:name w:val="List Bullet 5"/>
    <w:basedOn w:val="Normal"/>
    <w:autoRedefine/>
    <w:pPr>
      <w:numPr>
        <w:numId w:val="39"/>
      </w:numPr>
    </w:pPr>
  </w:style>
  <w:style w:type="paragraph" w:styleId="ListContinue2">
    <w:name w:val="List Continue 2"/>
    <w:basedOn w:val="Normal"/>
    <w:pPr>
      <w:spacing w:after="120"/>
      <w:ind w:left="720"/>
    </w:pPr>
  </w:style>
  <w:style w:type="paragraph" w:styleId="ListContinue5">
    <w:name w:val="List Continue 5"/>
    <w:basedOn w:val="Normal"/>
    <w:pPr>
      <w:spacing w:after="120"/>
      <w:ind w:left="1800"/>
    </w:pPr>
  </w:style>
  <w:style w:type="paragraph" w:customStyle="1" w:styleId="InsideAddress">
    <w:name w:val="Inside Address"/>
    <w:basedOn w:val="Normal"/>
  </w:style>
  <w:style w:type="paragraph" w:customStyle="1" w:styleId="ReferenceLine">
    <w:name w:val="Reference 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Pr>
      <w:b/>
      <w:bCs/>
    </w:rPr>
  </w:style>
  <w:style w:type="paragraph" w:styleId="FootnoteText">
    <w:name w:val="footnote text"/>
    <w:basedOn w:val="Normal"/>
    <w:semiHidden/>
    <w:rsid w:val="001972FC"/>
    <w:pPr>
      <w:widowControl/>
      <w:autoSpaceDE/>
      <w:autoSpaceDN/>
    </w:pPr>
  </w:style>
  <w:style w:type="character" w:styleId="FootnoteReference">
    <w:name w:val="footnote reference"/>
    <w:semiHidden/>
    <w:rsid w:val="001972FC"/>
    <w:rPr>
      <w:vertAlign w:val="superscript"/>
    </w:rPr>
  </w:style>
  <w:style w:type="character" w:styleId="Emphasis">
    <w:name w:val="Emphasis"/>
    <w:qFormat/>
    <w:rsid w:val="00536421"/>
    <w:rPr>
      <w:i/>
      <w:iCs/>
    </w:rPr>
  </w:style>
  <w:style w:type="table" w:styleId="TableGrid">
    <w:name w:val="Table Grid"/>
    <w:basedOn w:val="TableNormal"/>
    <w:rsid w:val="000B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rsid w:val="00C852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3">
    <w:name w:val="List Bullet 3"/>
    <w:basedOn w:val="Normal"/>
    <w:rsid w:val="00C85221"/>
    <w:pPr>
      <w:numPr>
        <w:numId w:val="76"/>
      </w:numPr>
    </w:pPr>
  </w:style>
  <w:style w:type="paragraph" w:styleId="Caption">
    <w:name w:val="caption"/>
    <w:basedOn w:val="Normal"/>
    <w:next w:val="Normal"/>
    <w:qFormat/>
    <w:rsid w:val="00C85221"/>
    <w:rPr>
      <w:b/>
      <w:bCs/>
    </w:rPr>
  </w:style>
  <w:style w:type="paragraph" w:styleId="BodyTextFirstIndent">
    <w:name w:val="Body Text First Indent"/>
    <w:basedOn w:val="BodyText"/>
    <w:rsid w:val="00C85221"/>
    <w:pPr>
      <w:spacing w:after="120"/>
      <w:ind w:firstLine="210"/>
    </w:pPr>
    <w:rPr>
      <w:rFonts w:ascii="Times New Roman" w:hAnsi="Times New Roman" w:cs="Times New Roman"/>
      <w:sz w:val="20"/>
    </w:rPr>
  </w:style>
  <w:style w:type="paragraph" w:styleId="BodyTextFirstIndent2">
    <w:name w:val="Body Text First Indent 2"/>
    <w:basedOn w:val="BodyTextIndent"/>
    <w:rsid w:val="00C85221"/>
    <w:pPr>
      <w:spacing w:before="0" w:after="120"/>
      <w:ind w:left="360" w:firstLine="210"/>
    </w:pPr>
    <w:rPr>
      <w:b w:val="0"/>
      <w:bCs w:val="0"/>
    </w:rPr>
  </w:style>
  <w:style w:type="paragraph" w:styleId="NoteHeading">
    <w:name w:val="Note Heading"/>
    <w:basedOn w:val="Normal"/>
    <w:next w:val="Normal"/>
    <w:rsid w:val="00C85221"/>
  </w:style>
  <w:style w:type="character" w:customStyle="1" w:styleId="field-content9">
    <w:name w:val="field-content9"/>
    <w:rsid w:val="00810865"/>
  </w:style>
  <w:style w:type="character" w:customStyle="1" w:styleId="markedcontent">
    <w:name w:val="markedcontent"/>
    <w:basedOn w:val="DefaultParagraphFont"/>
    <w:rsid w:val="00C9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8603">
      <w:bodyDiv w:val="1"/>
      <w:marLeft w:val="0"/>
      <w:marRight w:val="0"/>
      <w:marTop w:val="0"/>
      <w:marBottom w:val="0"/>
      <w:divBdr>
        <w:top w:val="none" w:sz="0" w:space="0" w:color="auto"/>
        <w:left w:val="none" w:sz="0" w:space="0" w:color="auto"/>
        <w:bottom w:val="none" w:sz="0" w:space="0" w:color="auto"/>
        <w:right w:val="none" w:sz="0" w:space="0" w:color="auto"/>
      </w:divBdr>
      <w:divsChild>
        <w:div w:id="469591164">
          <w:marLeft w:val="0"/>
          <w:marRight w:val="0"/>
          <w:marTop w:val="0"/>
          <w:marBottom w:val="0"/>
          <w:divBdr>
            <w:top w:val="none" w:sz="0" w:space="0" w:color="auto"/>
            <w:left w:val="none" w:sz="0" w:space="0" w:color="auto"/>
            <w:bottom w:val="none" w:sz="0" w:space="0" w:color="auto"/>
            <w:right w:val="none" w:sz="0" w:space="0" w:color="auto"/>
          </w:divBdr>
          <w:divsChild>
            <w:div w:id="1729568537">
              <w:marLeft w:val="0"/>
              <w:marRight w:val="0"/>
              <w:marTop w:val="0"/>
              <w:marBottom w:val="0"/>
              <w:divBdr>
                <w:top w:val="none" w:sz="0" w:space="0" w:color="auto"/>
                <w:left w:val="none" w:sz="0" w:space="0" w:color="auto"/>
                <w:bottom w:val="none" w:sz="0" w:space="0" w:color="auto"/>
                <w:right w:val="none" w:sz="0" w:space="0" w:color="auto"/>
              </w:divBdr>
              <w:divsChild>
                <w:div w:id="8161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8925">
      <w:bodyDiv w:val="1"/>
      <w:marLeft w:val="60"/>
      <w:marRight w:val="60"/>
      <w:marTop w:val="60"/>
      <w:marBottom w:val="15"/>
      <w:divBdr>
        <w:top w:val="none" w:sz="0" w:space="0" w:color="auto"/>
        <w:left w:val="none" w:sz="0" w:space="0" w:color="auto"/>
        <w:bottom w:val="none" w:sz="0" w:space="0" w:color="auto"/>
        <w:right w:val="none" w:sz="0" w:space="0" w:color="auto"/>
      </w:divBdr>
    </w:div>
    <w:div w:id="1774089936">
      <w:bodyDiv w:val="1"/>
      <w:marLeft w:val="0"/>
      <w:marRight w:val="0"/>
      <w:marTop w:val="0"/>
      <w:marBottom w:val="0"/>
      <w:divBdr>
        <w:top w:val="none" w:sz="0" w:space="0" w:color="auto"/>
        <w:left w:val="none" w:sz="0" w:space="0" w:color="auto"/>
        <w:bottom w:val="none" w:sz="0" w:space="0" w:color="auto"/>
        <w:right w:val="none" w:sz="0" w:space="0" w:color="auto"/>
      </w:divBdr>
    </w:div>
    <w:div w:id="1991131986">
      <w:bodyDiv w:val="1"/>
      <w:marLeft w:val="0"/>
      <w:marRight w:val="0"/>
      <w:marTop w:val="0"/>
      <w:marBottom w:val="0"/>
      <w:divBdr>
        <w:top w:val="none" w:sz="0" w:space="0" w:color="auto"/>
        <w:left w:val="none" w:sz="0" w:space="0" w:color="auto"/>
        <w:bottom w:val="none" w:sz="0" w:space="0" w:color="auto"/>
        <w:right w:val="none" w:sz="0" w:space="0" w:color="auto"/>
      </w:divBdr>
      <w:divsChild>
        <w:div w:id="1990402393">
          <w:marLeft w:val="0"/>
          <w:marRight w:val="0"/>
          <w:marTop w:val="0"/>
          <w:marBottom w:val="0"/>
          <w:divBdr>
            <w:top w:val="none" w:sz="0" w:space="0" w:color="auto"/>
            <w:left w:val="none" w:sz="0" w:space="0" w:color="auto"/>
            <w:bottom w:val="none" w:sz="0" w:space="0" w:color="auto"/>
            <w:right w:val="none" w:sz="0" w:space="0" w:color="auto"/>
          </w:divBdr>
          <w:divsChild>
            <w:div w:id="1287153124">
              <w:marLeft w:val="0"/>
              <w:marRight w:val="0"/>
              <w:marTop w:val="0"/>
              <w:marBottom w:val="0"/>
              <w:divBdr>
                <w:top w:val="none" w:sz="0" w:space="0" w:color="auto"/>
                <w:left w:val="none" w:sz="0" w:space="0" w:color="auto"/>
                <w:bottom w:val="none" w:sz="0" w:space="0" w:color="auto"/>
                <w:right w:val="none" w:sz="0" w:space="0" w:color="auto"/>
              </w:divBdr>
              <w:divsChild>
                <w:div w:id="1603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1433</Words>
  <Characters>9824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AMERICAN COLLEGE OF SPORTS MEDICINE</vt:lpstr>
    </vt:vector>
  </TitlesOfParts>
  <Company>Hewlett-Packard</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COLLEGE OF SPORTS MEDICINE</dc:title>
  <dc:subject/>
  <dc:creator>Steven M. Passin</dc:creator>
  <cp:keywords/>
  <dc:description/>
  <cp:lastModifiedBy>Leo, Kerri</cp:lastModifiedBy>
  <cp:revision>3</cp:revision>
  <cp:lastPrinted>2015-05-13T20:12:00Z</cp:lastPrinted>
  <dcterms:created xsi:type="dcterms:W3CDTF">2022-03-24T15:33:00Z</dcterms:created>
  <dcterms:modified xsi:type="dcterms:W3CDTF">2022-07-22T14:52:00Z</dcterms:modified>
</cp:coreProperties>
</file>